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D1" w:rsidRDefault="00E917D1" w:rsidP="005D4EE6">
      <w:pPr>
        <w:spacing w:after="0"/>
        <w:rPr>
          <w:rFonts w:ascii="Verdana" w:hAnsi="Verdana"/>
          <w:b/>
          <w:sz w:val="20"/>
          <w:szCs w:val="20"/>
        </w:rPr>
      </w:pPr>
      <w:bookmarkStart w:id="0" w:name="_GoBack"/>
      <w:bookmarkEnd w:id="0"/>
    </w:p>
    <w:p w:rsidR="00016F95" w:rsidRDefault="006D6C13" w:rsidP="00864C68">
      <w:pPr>
        <w:spacing w:after="0"/>
        <w:rPr>
          <w:rFonts w:ascii="Verdana" w:hAnsi="Verdana"/>
          <w:b/>
          <w:sz w:val="28"/>
          <w:szCs w:val="28"/>
        </w:rPr>
      </w:pPr>
      <w:r>
        <w:rPr>
          <w:rFonts w:ascii="Verdana" w:hAnsi="Verdana"/>
          <w:b/>
          <w:sz w:val="28"/>
          <w:szCs w:val="28"/>
        </w:rPr>
        <w:t>A</w:t>
      </w:r>
      <w:r w:rsidR="00A11954">
        <w:rPr>
          <w:rFonts w:ascii="Verdana" w:hAnsi="Verdana"/>
          <w:b/>
          <w:sz w:val="28"/>
          <w:szCs w:val="28"/>
        </w:rPr>
        <w:t>ctiviteiten</w:t>
      </w:r>
      <w:r w:rsidR="00A8660D">
        <w:rPr>
          <w:rFonts w:ascii="Verdana" w:hAnsi="Verdana"/>
          <w:b/>
          <w:sz w:val="28"/>
          <w:szCs w:val="28"/>
        </w:rPr>
        <w:t xml:space="preserve"> </w:t>
      </w:r>
      <w:r w:rsidR="00A11954">
        <w:rPr>
          <w:rFonts w:ascii="Verdana" w:hAnsi="Verdana"/>
          <w:b/>
          <w:sz w:val="28"/>
          <w:szCs w:val="28"/>
        </w:rPr>
        <w:t xml:space="preserve">wetenschappelijk onderzoek </w:t>
      </w:r>
      <w:r w:rsidR="00E917D1" w:rsidRPr="00932A06">
        <w:rPr>
          <w:rFonts w:ascii="Verdana" w:hAnsi="Verdana"/>
          <w:b/>
          <w:sz w:val="28"/>
          <w:szCs w:val="28"/>
        </w:rPr>
        <w:t>201</w:t>
      </w:r>
      <w:r w:rsidR="005D0523" w:rsidRPr="00932A06">
        <w:rPr>
          <w:rFonts w:ascii="Verdana" w:hAnsi="Verdana"/>
          <w:b/>
          <w:sz w:val="28"/>
          <w:szCs w:val="28"/>
        </w:rPr>
        <w:t>8</w:t>
      </w:r>
    </w:p>
    <w:sdt>
      <w:sdtPr>
        <w:rPr>
          <w:rFonts w:ascii="Verdana" w:eastAsiaTheme="minorEastAsia" w:hAnsi="Verdana" w:cs="Times New Roman"/>
          <w:b/>
          <w:color w:val="auto"/>
          <w:sz w:val="20"/>
          <w:szCs w:val="20"/>
          <w:lang w:val="nl-NL" w:eastAsia="en-US"/>
        </w:rPr>
        <w:id w:val="773294556"/>
        <w:docPartObj>
          <w:docPartGallery w:val="Table of Contents"/>
          <w:docPartUnique/>
        </w:docPartObj>
      </w:sdtPr>
      <w:sdtEndPr>
        <w:rPr>
          <w:rFonts w:asciiTheme="minorHAnsi" w:eastAsiaTheme="minorHAnsi" w:hAnsiTheme="minorHAnsi" w:cstheme="minorBidi"/>
          <w:b w:val="0"/>
          <w:sz w:val="22"/>
          <w:szCs w:val="22"/>
        </w:rPr>
      </w:sdtEndPr>
      <w:sdtContent>
        <w:p w:rsidR="00E75646" w:rsidRPr="00E75646" w:rsidRDefault="00E75646" w:rsidP="00E75646">
          <w:pPr>
            <w:pStyle w:val="Kopvaninhoudsopgave"/>
            <w:spacing w:after="240"/>
            <w:rPr>
              <w:rFonts w:ascii="Verdana" w:hAnsi="Verdana"/>
              <w:color w:val="auto"/>
              <w:sz w:val="20"/>
              <w:szCs w:val="20"/>
            </w:rPr>
          </w:pPr>
          <w:r w:rsidRPr="00E75646">
            <w:rPr>
              <w:rFonts w:ascii="Verdana" w:hAnsi="Verdana"/>
              <w:color w:val="auto"/>
              <w:sz w:val="20"/>
              <w:szCs w:val="20"/>
              <w:lang w:val="nl-NL"/>
            </w:rPr>
            <w:t>Inhoudsopgave</w:t>
          </w:r>
        </w:p>
        <w:p w:rsidR="00E75646" w:rsidRDefault="00E75646" w:rsidP="0082248F">
          <w:pPr>
            <w:pStyle w:val="Inhopg1"/>
            <w:rPr>
              <w:bCs/>
              <w:lang w:val="nl-NL"/>
            </w:rPr>
          </w:pPr>
          <w:r>
            <w:rPr>
              <w:color w:val="BF8F00" w:themeColor="accent4" w:themeShade="BF"/>
            </w:rPr>
            <w:t xml:space="preserve"> </w:t>
          </w:r>
          <w:r w:rsidRPr="00E75646">
            <w:t>Adviesraad Onderzoek</w:t>
          </w:r>
          <w:r w:rsidR="0082248F">
            <w:t xml:space="preserve"> </w:t>
          </w:r>
          <w:r w:rsidRPr="00E75646">
            <w:ptab w:relativeTo="margin" w:alignment="right" w:leader="dot"/>
          </w:r>
          <w:r w:rsidRPr="00E75646">
            <w:rPr>
              <w:bCs/>
              <w:lang w:val="nl-NL"/>
            </w:rPr>
            <w:t>1</w:t>
          </w:r>
        </w:p>
        <w:p w:rsidR="00C70B7C" w:rsidRPr="00C70B7C" w:rsidRDefault="003A6AD3" w:rsidP="00C70B7C">
          <w:pPr>
            <w:pStyle w:val="Inhopg1"/>
            <w:rPr>
              <w:lang w:val="nl-NL"/>
            </w:rPr>
          </w:pPr>
          <w:r>
            <w:rPr>
              <w:lang w:val="nl-NL"/>
            </w:rPr>
            <w:t xml:space="preserve"> Wetenschappelijk onderzoek in nieuw interventiemodel Alzheimer Liga Vlaanderen .. </w:t>
          </w:r>
          <w:r w:rsidR="00D33D8E">
            <w:rPr>
              <w:lang w:val="nl-NL"/>
            </w:rPr>
            <w:t>2</w:t>
          </w:r>
        </w:p>
        <w:p w:rsidR="00E75646" w:rsidRDefault="00E75646" w:rsidP="0082248F">
          <w:pPr>
            <w:pStyle w:val="Inhopg1"/>
          </w:pPr>
          <w:r>
            <w:t xml:space="preserve"> </w:t>
          </w:r>
          <w:proofErr w:type="spellStart"/>
          <w:r w:rsidRPr="00E75646">
            <w:t>Onderzoeksmedewerking</w:t>
          </w:r>
          <w:proofErr w:type="spellEnd"/>
          <w:r>
            <w:ptab w:relativeTo="margin" w:alignment="right" w:leader="dot"/>
          </w:r>
          <w:r w:rsidR="0082248F">
            <w:t>2</w:t>
          </w:r>
        </w:p>
        <w:p w:rsidR="00E75646" w:rsidRDefault="00E75646" w:rsidP="0082248F">
          <w:pPr>
            <w:pStyle w:val="Inhopg1"/>
          </w:pPr>
          <w:r>
            <w:t xml:space="preserve"> Supportbrieven</w:t>
          </w:r>
          <w:r w:rsidR="0082248F">
            <w:t xml:space="preserve"> </w:t>
          </w:r>
          <w:r>
            <w:ptab w:relativeTo="margin" w:alignment="right" w:leader="dot"/>
          </w:r>
          <w:r w:rsidR="003A6AD3">
            <w:t>7</w:t>
          </w:r>
        </w:p>
        <w:p w:rsidR="00DA0A8C" w:rsidRDefault="00E75646" w:rsidP="0082248F">
          <w:pPr>
            <w:pStyle w:val="Inhopg1"/>
          </w:pPr>
          <w:r>
            <w:t xml:space="preserve"> Oproep voor </w:t>
          </w:r>
          <w:r w:rsidR="000A435A">
            <w:t>onderzoeks</w:t>
          </w:r>
          <w:r>
            <w:t xml:space="preserve">projecten </w:t>
          </w:r>
          <w:r>
            <w:ptab w:relativeTo="margin" w:alignment="right" w:leader="dot"/>
          </w:r>
          <w:r w:rsidR="003A6AD3">
            <w:t>8</w:t>
          </w:r>
        </w:p>
        <w:p w:rsidR="00B97FEC" w:rsidRPr="00B97FEC" w:rsidRDefault="00B97FEC" w:rsidP="00B97FEC">
          <w:pPr>
            <w:pStyle w:val="Inhopg1"/>
          </w:pPr>
          <w:r>
            <w:t xml:space="preserve"> Wetenschappelijke informatieverlening …………………………………………………………</w:t>
          </w:r>
          <w:r w:rsidR="003A6AD3">
            <w:t>……</w:t>
          </w:r>
          <w:r>
            <w:t>.</w:t>
          </w:r>
          <w:r w:rsidR="00DD0C1E">
            <w:t>9</w:t>
          </w:r>
        </w:p>
        <w:p w:rsidR="0082248F" w:rsidRDefault="0082248F" w:rsidP="0082248F">
          <w:pPr>
            <w:pStyle w:val="Inhopg1"/>
          </w:pPr>
          <w:r>
            <w:t xml:space="preserve"> Bijlage 1: Formulier Aanvraag </w:t>
          </w:r>
          <w:proofErr w:type="spellStart"/>
          <w:r>
            <w:t>onderzoeksmedewerking</w:t>
          </w:r>
          <w:proofErr w:type="spellEnd"/>
          <w:r>
            <w:t xml:space="preserve"> </w:t>
          </w:r>
          <w:r w:rsidRPr="00E75646">
            <w:ptab w:relativeTo="margin" w:alignment="right" w:leader="dot"/>
          </w:r>
          <w:r w:rsidR="00DB7D84">
            <w:t>10</w:t>
          </w:r>
        </w:p>
        <w:p w:rsidR="006B4DAF" w:rsidRDefault="0082248F" w:rsidP="00391597">
          <w:pPr>
            <w:pStyle w:val="Inhopg1"/>
          </w:pPr>
          <w:r>
            <w:t xml:space="preserve"> Bijlage 2: Adviesformulier Alzheimer Liga Vlaanderen </w:t>
          </w:r>
          <w:r>
            <w:ptab w:relativeTo="margin" w:alignment="right" w:leader="dot"/>
          </w:r>
          <w:r w:rsidR="00D70D8E">
            <w:t>1</w:t>
          </w:r>
          <w:r w:rsidR="00DB7D84">
            <w:t>3</w:t>
          </w:r>
        </w:p>
        <w:p w:rsidR="006B4DAF" w:rsidRDefault="006B4DAF" w:rsidP="006B4DAF">
          <w:pPr>
            <w:pStyle w:val="Inhopg1"/>
          </w:pPr>
          <w:r>
            <w:t xml:space="preserve"> Bijlage 3: Huishoudelijk reglement Adviesraad Onderzoek</w:t>
          </w:r>
          <w:r>
            <w:ptab w:relativeTo="margin" w:alignment="right" w:leader="dot"/>
          </w:r>
          <w:r w:rsidR="00D70D8E">
            <w:t>1</w:t>
          </w:r>
          <w:r w:rsidR="00DB7D84">
            <w:t>4</w:t>
          </w:r>
        </w:p>
        <w:p w:rsidR="00E75646" w:rsidRPr="006B4DAF" w:rsidRDefault="00906B13" w:rsidP="006B4DAF">
          <w:pPr>
            <w:rPr>
              <w:lang w:eastAsia="nl-BE"/>
            </w:rPr>
          </w:pPr>
        </w:p>
      </w:sdtContent>
    </w:sdt>
    <w:p w:rsidR="00932A06" w:rsidRDefault="00932A06" w:rsidP="00E75646">
      <w:pPr>
        <w:pStyle w:val="Lijstalinea"/>
        <w:numPr>
          <w:ilvl w:val="0"/>
          <w:numId w:val="15"/>
        </w:numPr>
        <w:spacing w:before="240"/>
        <w:ind w:left="584" w:hanging="357"/>
        <w:rPr>
          <w:rFonts w:ascii="Verdana" w:hAnsi="Verdana"/>
          <w:b/>
          <w:color w:val="BF8F00" w:themeColor="accent4" w:themeShade="BF"/>
          <w:sz w:val="20"/>
          <w:szCs w:val="20"/>
        </w:rPr>
      </w:pPr>
      <w:r>
        <w:rPr>
          <w:rFonts w:ascii="Verdana" w:hAnsi="Verdana"/>
          <w:b/>
          <w:color w:val="BF8F00" w:themeColor="accent4" w:themeShade="BF"/>
          <w:sz w:val="20"/>
          <w:szCs w:val="20"/>
        </w:rPr>
        <w:t xml:space="preserve">  </w:t>
      </w:r>
      <w:bookmarkStart w:id="1" w:name="_Hlk515536020"/>
      <w:r>
        <w:rPr>
          <w:rFonts w:ascii="Verdana" w:hAnsi="Verdana"/>
          <w:b/>
          <w:color w:val="BF8F00" w:themeColor="accent4" w:themeShade="BF"/>
          <w:sz w:val="20"/>
          <w:szCs w:val="20"/>
        </w:rPr>
        <w:t>Adviesraad Onderzoek</w:t>
      </w:r>
      <w:bookmarkEnd w:id="1"/>
    </w:p>
    <w:p w:rsidR="004018D0" w:rsidRDefault="00AE44EE" w:rsidP="00D33D8E">
      <w:pPr>
        <w:tabs>
          <w:tab w:val="left" w:pos="426"/>
          <w:tab w:val="left" w:pos="709"/>
        </w:tabs>
        <w:spacing w:after="0" w:line="276" w:lineRule="auto"/>
        <w:ind w:left="227"/>
        <w:rPr>
          <w:rFonts w:ascii="Verdana" w:hAnsi="Verdana" w:cs="Verdana"/>
          <w:sz w:val="20"/>
          <w:szCs w:val="20"/>
          <w:lang w:eastAsia="nl-BE"/>
        </w:rPr>
      </w:pPr>
      <w:r>
        <w:rPr>
          <w:rFonts w:ascii="Verdana" w:hAnsi="Verdana" w:cs="Verdana"/>
          <w:b/>
          <w:sz w:val="20"/>
          <w:szCs w:val="20"/>
          <w:lang w:eastAsia="nl-BE"/>
        </w:rPr>
        <w:t xml:space="preserve">     </w:t>
      </w:r>
      <w:r w:rsidR="00DA0A8C" w:rsidRPr="00DA0A8C">
        <w:rPr>
          <w:rFonts w:ascii="Verdana" w:hAnsi="Verdana" w:cs="Verdana"/>
          <w:sz w:val="20"/>
          <w:szCs w:val="20"/>
          <w:lang w:eastAsia="nl-BE"/>
        </w:rPr>
        <w:t xml:space="preserve">  </w:t>
      </w:r>
      <w:r w:rsidRPr="00AE44EE">
        <w:rPr>
          <w:rFonts w:ascii="Verdana" w:hAnsi="Verdana" w:cs="Verdana"/>
          <w:sz w:val="20"/>
          <w:szCs w:val="20"/>
          <w:u w:val="single"/>
          <w:lang w:eastAsia="nl-BE"/>
        </w:rPr>
        <w:t>Leden</w:t>
      </w:r>
      <w:r w:rsidRPr="00AE44EE">
        <w:rPr>
          <w:rFonts w:ascii="Verdana" w:hAnsi="Verdana" w:cs="Verdana"/>
          <w:sz w:val="20"/>
          <w:szCs w:val="20"/>
          <w:lang w:eastAsia="nl-BE"/>
        </w:rPr>
        <w:t xml:space="preserve">: </w:t>
      </w:r>
      <w:r w:rsidR="00D33D8E">
        <w:rPr>
          <w:rFonts w:ascii="Verdana" w:hAnsi="Verdana" w:cs="Verdana"/>
          <w:sz w:val="20"/>
          <w:szCs w:val="20"/>
          <w:lang w:eastAsia="nl-BE"/>
        </w:rPr>
        <w:t>drs. Kasper Bormans (KU Leuven</w:t>
      </w:r>
      <w:r w:rsidR="0016653E">
        <w:rPr>
          <w:rFonts w:ascii="Verdana" w:hAnsi="Verdana" w:cs="Verdana"/>
          <w:sz w:val="20"/>
          <w:szCs w:val="20"/>
          <w:lang w:eastAsia="nl-BE"/>
        </w:rPr>
        <w:t xml:space="preserve">; sinds 9/11/2018 on </w:t>
      </w:r>
      <w:proofErr w:type="spellStart"/>
      <w:r w:rsidR="0016653E">
        <w:rPr>
          <w:rFonts w:ascii="Verdana" w:hAnsi="Verdana" w:cs="Verdana"/>
          <w:sz w:val="20"/>
          <w:szCs w:val="20"/>
          <w:lang w:eastAsia="nl-BE"/>
        </w:rPr>
        <w:t>hold</w:t>
      </w:r>
      <w:proofErr w:type="spellEnd"/>
      <w:r w:rsidR="0016653E">
        <w:rPr>
          <w:rFonts w:ascii="Verdana" w:hAnsi="Verdana" w:cs="Verdana"/>
          <w:sz w:val="20"/>
          <w:szCs w:val="20"/>
          <w:lang w:eastAsia="nl-BE"/>
        </w:rPr>
        <w:t xml:space="preserve"> geplaatst tot nader order</w:t>
      </w:r>
      <w:r w:rsidR="00D33D8E">
        <w:rPr>
          <w:rFonts w:ascii="Verdana" w:hAnsi="Verdana" w:cs="Verdana"/>
          <w:sz w:val="20"/>
          <w:szCs w:val="20"/>
          <w:lang w:eastAsia="nl-BE"/>
        </w:rPr>
        <w:t xml:space="preserve">), </w:t>
      </w:r>
    </w:p>
    <w:p w:rsidR="004018D0" w:rsidRDefault="004018D0" w:rsidP="00D33D8E">
      <w:pPr>
        <w:tabs>
          <w:tab w:val="left" w:pos="426"/>
          <w:tab w:val="left" w:pos="709"/>
        </w:tabs>
        <w:spacing w:after="0" w:line="276" w:lineRule="auto"/>
        <w:ind w:left="227"/>
        <w:rPr>
          <w:rFonts w:ascii="Verdana" w:hAnsi="Verdana" w:cs="Verdana"/>
          <w:sz w:val="20"/>
          <w:szCs w:val="20"/>
          <w:lang w:eastAsia="nl-BE"/>
        </w:rPr>
      </w:pPr>
      <w:r w:rsidRPr="004018D0">
        <w:rPr>
          <w:rFonts w:ascii="Verdana" w:hAnsi="Verdana" w:cs="Verdana"/>
          <w:sz w:val="20"/>
          <w:szCs w:val="20"/>
          <w:lang w:eastAsia="nl-BE"/>
        </w:rPr>
        <w:t xml:space="preserve">       Sandy </w:t>
      </w:r>
      <w:proofErr w:type="spellStart"/>
      <w:r w:rsidRPr="004018D0">
        <w:rPr>
          <w:rFonts w:ascii="Verdana" w:hAnsi="Verdana" w:cs="Verdana"/>
          <w:sz w:val="20"/>
          <w:szCs w:val="20"/>
          <w:lang w:eastAsia="nl-BE"/>
        </w:rPr>
        <w:t>Destany</w:t>
      </w:r>
      <w:proofErr w:type="spellEnd"/>
      <w:r w:rsidRPr="004018D0">
        <w:rPr>
          <w:rFonts w:ascii="Verdana" w:hAnsi="Verdana" w:cs="Verdana"/>
          <w:sz w:val="20"/>
          <w:szCs w:val="20"/>
          <w:lang w:eastAsia="nl-BE"/>
        </w:rPr>
        <w:t xml:space="preserve"> (KU Leuven master</w:t>
      </w:r>
      <w:r>
        <w:rPr>
          <w:rFonts w:ascii="Verdana" w:hAnsi="Verdana" w:cs="Verdana"/>
          <w:sz w:val="20"/>
          <w:szCs w:val="20"/>
          <w:lang w:eastAsia="nl-BE"/>
        </w:rPr>
        <w:t xml:space="preserve"> Orthopedagogiek), </w:t>
      </w:r>
      <w:r w:rsidR="00AE44EE" w:rsidRPr="004018D0">
        <w:rPr>
          <w:rFonts w:ascii="Verdana" w:hAnsi="Verdana" w:cs="Verdana"/>
          <w:sz w:val="20"/>
          <w:szCs w:val="20"/>
          <w:lang w:eastAsia="nl-BE"/>
        </w:rPr>
        <w:t xml:space="preserve">prof. dr. </w:t>
      </w:r>
      <w:r w:rsidR="00AE44EE" w:rsidRPr="00AE44EE">
        <w:rPr>
          <w:rFonts w:ascii="Verdana" w:hAnsi="Verdana" w:cs="Verdana"/>
          <w:sz w:val="20"/>
          <w:szCs w:val="20"/>
          <w:lang w:eastAsia="nl-BE"/>
        </w:rPr>
        <w:t xml:space="preserve">Eva Dierickx (VU Brussel), prof. </w:t>
      </w:r>
    </w:p>
    <w:p w:rsidR="004018D0" w:rsidRDefault="004018D0" w:rsidP="00D33D8E">
      <w:pPr>
        <w:tabs>
          <w:tab w:val="left" w:pos="426"/>
          <w:tab w:val="left" w:pos="709"/>
        </w:tabs>
        <w:spacing w:after="0" w:line="276" w:lineRule="auto"/>
        <w:ind w:left="227"/>
        <w:rPr>
          <w:rFonts w:ascii="Verdana" w:hAnsi="Verdana" w:cs="Verdana"/>
          <w:sz w:val="20"/>
          <w:szCs w:val="20"/>
          <w:lang w:eastAsia="nl-BE"/>
        </w:rPr>
      </w:pPr>
      <w:r>
        <w:rPr>
          <w:rFonts w:ascii="Verdana" w:hAnsi="Verdana" w:cs="Verdana"/>
          <w:sz w:val="20"/>
          <w:szCs w:val="20"/>
          <w:lang w:eastAsia="nl-BE"/>
        </w:rPr>
        <w:t xml:space="preserve">       </w:t>
      </w:r>
      <w:r w:rsidR="00AE44EE" w:rsidRPr="00AE44EE">
        <w:rPr>
          <w:rFonts w:ascii="Verdana" w:hAnsi="Verdana" w:cs="Verdana"/>
          <w:sz w:val="20"/>
          <w:szCs w:val="20"/>
          <w:lang w:eastAsia="nl-BE"/>
        </w:rPr>
        <w:t>dr.</w:t>
      </w:r>
      <w:r w:rsidR="0016653E">
        <w:rPr>
          <w:rFonts w:ascii="Verdana" w:hAnsi="Verdana" w:cs="Verdana"/>
          <w:sz w:val="20"/>
          <w:szCs w:val="20"/>
          <w:lang w:eastAsia="nl-BE"/>
        </w:rPr>
        <w:t xml:space="preserve"> </w:t>
      </w:r>
      <w:r w:rsidR="00AE44EE" w:rsidRPr="00AE44EE">
        <w:rPr>
          <w:rFonts w:ascii="Verdana" w:hAnsi="Verdana" w:cs="Verdana"/>
          <w:sz w:val="20"/>
          <w:szCs w:val="20"/>
          <w:lang w:eastAsia="nl-BE"/>
        </w:rPr>
        <w:t>Sebastiaan</w:t>
      </w:r>
      <w:r w:rsidR="00D33D8E">
        <w:rPr>
          <w:rFonts w:ascii="Verdana" w:hAnsi="Verdana" w:cs="Verdana"/>
          <w:sz w:val="20"/>
          <w:szCs w:val="20"/>
          <w:lang w:eastAsia="nl-BE"/>
        </w:rPr>
        <w:t xml:space="preserve"> </w:t>
      </w:r>
      <w:proofErr w:type="spellStart"/>
      <w:r w:rsidR="00AE44EE" w:rsidRPr="00AE44EE">
        <w:rPr>
          <w:rFonts w:ascii="Verdana" w:hAnsi="Verdana" w:cs="Verdana"/>
          <w:sz w:val="20"/>
          <w:szCs w:val="20"/>
          <w:lang w:eastAsia="nl-BE"/>
        </w:rPr>
        <w:t>Engelborghs</w:t>
      </w:r>
      <w:proofErr w:type="spellEnd"/>
      <w:r w:rsidR="00AE44EE" w:rsidRPr="00AE44EE">
        <w:rPr>
          <w:rFonts w:ascii="Verdana" w:hAnsi="Verdana" w:cs="Verdana"/>
          <w:sz w:val="20"/>
          <w:szCs w:val="20"/>
          <w:lang w:eastAsia="nl-BE"/>
        </w:rPr>
        <w:t xml:space="preserve"> (</w:t>
      </w:r>
      <w:proofErr w:type="spellStart"/>
      <w:r w:rsidR="00AE44EE" w:rsidRPr="00AE44EE">
        <w:rPr>
          <w:rFonts w:ascii="Verdana" w:hAnsi="Verdana" w:cs="Verdana"/>
          <w:sz w:val="20"/>
          <w:szCs w:val="20"/>
          <w:lang w:eastAsia="nl-BE"/>
        </w:rPr>
        <w:t>UAntwerpen</w:t>
      </w:r>
      <w:proofErr w:type="spellEnd"/>
      <w:r w:rsidR="00AE44EE" w:rsidRPr="00AE44EE">
        <w:rPr>
          <w:rFonts w:ascii="Verdana" w:hAnsi="Verdana" w:cs="Verdana"/>
          <w:sz w:val="20"/>
          <w:szCs w:val="20"/>
          <w:lang w:eastAsia="nl-BE"/>
        </w:rPr>
        <w:t xml:space="preserve">), </w:t>
      </w:r>
      <w:r w:rsidR="00D33D8E">
        <w:rPr>
          <w:rFonts w:ascii="Verdana" w:hAnsi="Verdana" w:cs="Verdana"/>
          <w:sz w:val="20"/>
          <w:szCs w:val="20"/>
          <w:lang w:eastAsia="nl-BE"/>
        </w:rPr>
        <w:t>dr. Jaak</w:t>
      </w:r>
      <w:r>
        <w:rPr>
          <w:rFonts w:ascii="Verdana" w:hAnsi="Verdana" w:cs="Verdana"/>
          <w:sz w:val="20"/>
          <w:szCs w:val="20"/>
          <w:lang w:eastAsia="nl-BE"/>
        </w:rPr>
        <w:t xml:space="preserve"> </w:t>
      </w:r>
      <w:r w:rsidR="00D33D8E">
        <w:rPr>
          <w:rFonts w:ascii="Verdana" w:hAnsi="Verdana" w:cs="Verdana"/>
          <w:sz w:val="20"/>
          <w:szCs w:val="20"/>
          <w:lang w:eastAsia="nl-BE"/>
        </w:rPr>
        <w:t xml:space="preserve">Gielen (AZ Turnhout en Alzheimer Liga </w:t>
      </w:r>
    </w:p>
    <w:p w:rsidR="004018D0" w:rsidRDefault="004018D0" w:rsidP="00D33D8E">
      <w:pPr>
        <w:tabs>
          <w:tab w:val="left" w:pos="426"/>
          <w:tab w:val="left" w:pos="709"/>
        </w:tabs>
        <w:spacing w:after="0" w:line="276" w:lineRule="auto"/>
        <w:ind w:left="227"/>
        <w:rPr>
          <w:rFonts w:ascii="Verdana" w:hAnsi="Verdana" w:cs="Verdana"/>
          <w:sz w:val="20"/>
          <w:szCs w:val="20"/>
          <w:lang w:eastAsia="nl-BE"/>
        </w:rPr>
      </w:pPr>
      <w:r>
        <w:rPr>
          <w:rFonts w:ascii="Verdana" w:hAnsi="Verdana" w:cs="Verdana"/>
          <w:sz w:val="20"/>
          <w:szCs w:val="20"/>
          <w:lang w:eastAsia="nl-BE"/>
        </w:rPr>
        <w:t xml:space="preserve">       </w:t>
      </w:r>
      <w:r w:rsidR="00D33D8E">
        <w:rPr>
          <w:rFonts w:ascii="Verdana" w:hAnsi="Verdana" w:cs="Verdana"/>
          <w:sz w:val="20"/>
          <w:szCs w:val="20"/>
          <w:lang w:eastAsia="nl-BE"/>
        </w:rPr>
        <w:t xml:space="preserve">Vlaanderen); dir. drs. </w:t>
      </w:r>
      <w:r w:rsidR="00AE44EE" w:rsidRPr="00AE44EE">
        <w:rPr>
          <w:rFonts w:ascii="Verdana" w:hAnsi="Verdana" w:cs="Verdana"/>
          <w:sz w:val="20"/>
          <w:szCs w:val="20"/>
          <w:lang w:eastAsia="nl-BE"/>
        </w:rPr>
        <w:t>Hilde Lamers</w:t>
      </w:r>
      <w:r w:rsidR="00D33D8E">
        <w:rPr>
          <w:rFonts w:ascii="Verdana" w:hAnsi="Verdana" w:cs="Verdana"/>
          <w:sz w:val="20"/>
          <w:szCs w:val="20"/>
          <w:lang w:eastAsia="nl-BE"/>
        </w:rPr>
        <w:t xml:space="preserve"> (Alzheimer Liga</w:t>
      </w:r>
      <w:r>
        <w:rPr>
          <w:rFonts w:ascii="Verdana" w:hAnsi="Verdana" w:cs="Verdana"/>
          <w:sz w:val="20"/>
          <w:szCs w:val="20"/>
          <w:lang w:eastAsia="nl-BE"/>
        </w:rPr>
        <w:t xml:space="preserve"> </w:t>
      </w:r>
      <w:r w:rsidR="00D33D8E">
        <w:rPr>
          <w:rFonts w:ascii="Verdana" w:hAnsi="Verdana" w:cs="Verdana"/>
          <w:sz w:val="20"/>
          <w:szCs w:val="20"/>
          <w:lang w:eastAsia="nl-BE"/>
        </w:rPr>
        <w:t>Vlaanderen)</w:t>
      </w:r>
      <w:r w:rsidR="00AE44EE" w:rsidRPr="00AE44EE">
        <w:rPr>
          <w:rFonts w:ascii="Verdana" w:hAnsi="Verdana" w:cs="Verdana"/>
          <w:sz w:val="20"/>
          <w:szCs w:val="20"/>
          <w:lang w:eastAsia="nl-BE"/>
        </w:rPr>
        <w:t xml:space="preserve">, </w:t>
      </w:r>
      <w:r>
        <w:rPr>
          <w:rFonts w:ascii="Verdana" w:hAnsi="Verdana" w:cs="Verdana"/>
          <w:sz w:val="20"/>
          <w:szCs w:val="20"/>
          <w:lang w:eastAsia="nl-BE"/>
        </w:rPr>
        <w:t xml:space="preserve">Dr. Jeannine Put (Psychiater), </w:t>
      </w:r>
    </w:p>
    <w:p w:rsidR="004018D0" w:rsidRDefault="004018D0" w:rsidP="00D33D8E">
      <w:pPr>
        <w:tabs>
          <w:tab w:val="left" w:pos="426"/>
          <w:tab w:val="left" w:pos="709"/>
        </w:tabs>
        <w:spacing w:after="0" w:line="276" w:lineRule="auto"/>
        <w:ind w:left="227"/>
        <w:rPr>
          <w:rFonts w:ascii="Verdana" w:hAnsi="Verdana" w:cs="Verdana"/>
          <w:sz w:val="20"/>
          <w:szCs w:val="20"/>
          <w:lang w:eastAsia="nl-BE"/>
        </w:rPr>
      </w:pPr>
      <w:r>
        <w:rPr>
          <w:rFonts w:ascii="Verdana" w:hAnsi="Verdana" w:cs="Verdana"/>
          <w:sz w:val="20"/>
          <w:szCs w:val="20"/>
          <w:lang w:eastAsia="nl-BE"/>
        </w:rPr>
        <w:t xml:space="preserve">       </w:t>
      </w:r>
      <w:r w:rsidR="00AE44EE" w:rsidRPr="00AE44EE">
        <w:rPr>
          <w:rFonts w:ascii="Verdana" w:hAnsi="Verdana" w:cs="Verdana"/>
          <w:sz w:val="20"/>
          <w:szCs w:val="20"/>
          <w:lang w:eastAsia="nl-BE"/>
        </w:rPr>
        <w:t xml:space="preserve">drs. Sophie </w:t>
      </w:r>
      <w:proofErr w:type="spellStart"/>
      <w:r w:rsidR="00AE44EE" w:rsidRPr="00AE44EE">
        <w:rPr>
          <w:rFonts w:ascii="Verdana" w:hAnsi="Verdana" w:cs="Verdana"/>
          <w:sz w:val="20"/>
          <w:szCs w:val="20"/>
          <w:lang w:eastAsia="nl-BE"/>
        </w:rPr>
        <w:t>Vandepitte</w:t>
      </w:r>
      <w:proofErr w:type="spellEnd"/>
      <w:r w:rsidR="00AE44EE" w:rsidRPr="00AE44EE">
        <w:rPr>
          <w:rFonts w:ascii="Verdana" w:hAnsi="Verdana" w:cs="Verdana"/>
          <w:sz w:val="20"/>
          <w:szCs w:val="20"/>
          <w:lang w:eastAsia="nl-BE"/>
        </w:rPr>
        <w:t xml:space="preserve"> (</w:t>
      </w:r>
      <w:proofErr w:type="spellStart"/>
      <w:r w:rsidR="00AE44EE" w:rsidRPr="00AE44EE">
        <w:rPr>
          <w:rFonts w:ascii="Verdana" w:hAnsi="Verdana" w:cs="Verdana"/>
          <w:sz w:val="20"/>
          <w:szCs w:val="20"/>
          <w:lang w:eastAsia="nl-BE"/>
        </w:rPr>
        <w:t>UGent</w:t>
      </w:r>
      <w:proofErr w:type="spellEnd"/>
      <w:r w:rsidR="00AE44EE" w:rsidRPr="00AE44EE">
        <w:rPr>
          <w:rFonts w:ascii="Verdana" w:hAnsi="Verdana" w:cs="Verdana"/>
          <w:sz w:val="20"/>
          <w:szCs w:val="20"/>
          <w:lang w:eastAsia="nl-BE"/>
        </w:rPr>
        <w:t>),</w:t>
      </w:r>
      <w:r w:rsidR="0016653E">
        <w:rPr>
          <w:rFonts w:ascii="Verdana" w:hAnsi="Verdana" w:cs="Verdana"/>
          <w:sz w:val="20"/>
          <w:szCs w:val="20"/>
          <w:lang w:eastAsia="nl-BE"/>
        </w:rPr>
        <w:t xml:space="preserve"> </w:t>
      </w:r>
      <w:r w:rsidR="00AE44EE" w:rsidRPr="00AE44EE">
        <w:rPr>
          <w:rFonts w:ascii="Verdana" w:hAnsi="Verdana" w:cs="Verdana"/>
          <w:sz w:val="20"/>
          <w:szCs w:val="20"/>
          <w:lang w:eastAsia="nl-BE"/>
        </w:rPr>
        <w:t>dr. Yannick Vermeiren (</w:t>
      </w:r>
      <w:proofErr w:type="spellStart"/>
      <w:r w:rsidR="00AE44EE" w:rsidRPr="00AE44EE">
        <w:rPr>
          <w:rFonts w:ascii="Verdana" w:hAnsi="Verdana" w:cs="Verdana"/>
          <w:sz w:val="20"/>
          <w:szCs w:val="20"/>
          <w:lang w:eastAsia="nl-BE"/>
        </w:rPr>
        <w:t>UAntwerpen</w:t>
      </w:r>
      <w:proofErr w:type="spellEnd"/>
      <w:r w:rsidR="00AE44EE" w:rsidRPr="00AE44EE">
        <w:rPr>
          <w:rFonts w:ascii="Verdana" w:hAnsi="Verdana" w:cs="Verdana"/>
          <w:sz w:val="20"/>
          <w:szCs w:val="20"/>
          <w:lang w:eastAsia="nl-BE"/>
        </w:rPr>
        <w:t>,</w:t>
      </w:r>
      <w:r w:rsidR="00D33D8E">
        <w:rPr>
          <w:rFonts w:ascii="Verdana" w:hAnsi="Verdana" w:cs="Verdana"/>
          <w:sz w:val="20"/>
          <w:szCs w:val="20"/>
          <w:lang w:eastAsia="nl-BE"/>
        </w:rPr>
        <w:t xml:space="preserve"> </w:t>
      </w:r>
      <w:r w:rsidR="00AE44EE" w:rsidRPr="00AE44EE">
        <w:rPr>
          <w:rFonts w:ascii="Verdana" w:hAnsi="Verdana" w:cs="Verdana"/>
          <w:sz w:val="20"/>
          <w:szCs w:val="20"/>
          <w:lang w:eastAsia="nl-BE"/>
        </w:rPr>
        <w:t xml:space="preserve">Rijksuniversiteit </w:t>
      </w:r>
    </w:p>
    <w:p w:rsidR="004018D0" w:rsidRDefault="004018D0" w:rsidP="00D33D8E">
      <w:pPr>
        <w:tabs>
          <w:tab w:val="left" w:pos="426"/>
          <w:tab w:val="left" w:pos="709"/>
        </w:tabs>
        <w:spacing w:after="0" w:line="276" w:lineRule="auto"/>
        <w:ind w:left="227"/>
        <w:rPr>
          <w:rFonts w:ascii="Verdana" w:hAnsi="Verdana" w:cs="Verdana"/>
          <w:sz w:val="20"/>
          <w:szCs w:val="20"/>
          <w:lang w:eastAsia="nl-BE"/>
        </w:rPr>
      </w:pPr>
      <w:r>
        <w:rPr>
          <w:rFonts w:ascii="Verdana" w:hAnsi="Verdana" w:cs="Verdana"/>
          <w:sz w:val="20"/>
          <w:szCs w:val="20"/>
          <w:lang w:eastAsia="nl-BE"/>
        </w:rPr>
        <w:t xml:space="preserve">       </w:t>
      </w:r>
      <w:r w:rsidR="00AE44EE" w:rsidRPr="00AE44EE">
        <w:rPr>
          <w:rFonts w:ascii="Verdana" w:hAnsi="Verdana" w:cs="Verdana"/>
          <w:sz w:val="20"/>
          <w:szCs w:val="20"/>
          <w:lang w:eastAsia="nl-BE"/>
        </w:rPr>
        <w:t xml:space="preserve">Groningen), prof. dr. Jan </w:t>
      </w:r>
      <w:proofErr w:type="spellStart"/>
      <w:r w:rsidR="00AE44EE" w:rsidRPr="00AE44EE">
        <w:rPr>
          <w:rFonts w:ascii="Verdana" w:hAnsi="Verdana" w:cs="Verdana"/>
          <w:sz w:val="20"/>
          <w:szCs w:val="20"/>
          <w:lang w:eastAsia="nl-BE"/>
        </w:rPr>
        <w:t>Steyaert</w:t>
      </w:r>
      <w:proofErr w:type="spellEnd"/>
      <w:r w:rsidR="00AE44EE" w:rsidRPr="00AE44EE">
        <w:rPr>
          <w:rFonts w:ascii="Verdana" w:hAnsi="Verdana" w:cs="Verdana"/>
          <w:sz w:val="20"/>
          <w:szCs w:val="20"/>
          <w:lang w:eastAsia="nl-BE"/>
        </w:rPr>
        <w:t xml:space="preserve"> (</w:t>
      </w:r>
      <w:proofErr w:type="spellStart"/>
      <w:r w:rsidR="00AE44EE" w:rsidRPr="00AE44EE">
        <w:rPr>
          <w:rFonts w:ascii="Verdana" w:hAnsi="Verdana" w:cs="Verdana"/>
          <w:sz w:val="20"/>
          <w:szCs w:val="20"/>
          <w:lang w:eastAsia="nl-BE"/>
        </w:rPr>
        <w:t>UAntwerpen</w:t>
      </w:r>
      <w:proofErr w:type="spellEnd"/>
      <w:r w:rsidR="00AE44EE" w:rsidRPr="00AE44EE">
        <w:rPr>
          <w:rFonts w:ascii="Verdana" w:hAnsi="Verdana" w:cs="Verdana"/>
          <w:sz w:val="20"/>
          <w:szCs w:val="20"/>
          <w:lang w:eastAsia="nl-BE"/>
        </w:rPr>
        <w:t>; Expertisecentrum</w:t>
      </w:r>
      <w:r w:rsidR="00D33D8E">
        <w:rPr>
          <w:rFonts w:ascii="Verdana" w:hAnsi="Verdana" w:cs="Verdana"/>
          <w:sz w:val="20"/>
          <w:szCs w:val="20"/>
          <w:lang w:eastAsia="nl-BE"/>
        </w:rPr>
        <w:t xml:space="preserve"> </w:t>
      </w:r>
      <w:r w:rsidR="00AE44EE" w:rsidRPr="00AE44EE">
        <w:rPr>
          <w:rFonts w:ascii="Verdana" w:hAnsi="Verdana" w:cs="Verdana"/>
          <w:sz w:val="20"/>
          <w:szCs w:val="20"/>
          <w:lang w:eastAsia="nl-BE"/>
        </w:rPr>
        <w:t xml:space="preserve">Dementie Vlaanderen), prof. </w:t>
      </w:r>
    </w:p>
    <w:p w:rsidR="00AE44EE" w:rsidRPr="00AE44EE" w:rsidRDefault="004018D0" w:rsidP="00D33D8E">
      <w:pPr>
        <w:tabs>
          <w:tab w:val="left" w:pos="426"/>
          <w:tab w:val="left" w:pos="709"/>
        </w:tabs>
        <w:spacing w:after="0" w:line="276" w:lineRule="auto"/>
        <w:ind w:left="227"/>
        <w:rPr>
          <w:rFonts w:ascii="Verdana" w:hAnsi="Verdana" w:cs="Verdana"/>
          <w:sz w:val="20"/>
          <w:szCs w:val="20"/>
          <w:lang w:eastAsia="nl-BE"/>
        </w:rPr>
      </w:pPr>
      <w:r>
        <w:rPr>
          <w:rFonts w:ascii="Verdana" w:hAnsi="Verdana" w:cs="Verdana"/>
          <w:sz w:val="20"/>
          <w:szCs w:val="20"/>
          <w:lang w:eastAsia="nl-BE"/>
        </w:rPr>
        <w:t xml:space="preserve">       </w:t>
      </w:r>
      <w:r w:rsidR="00AE44EE" w:rsidRPr="00AE44EE">
        <w:rPr>
          <w:rFonts w:ascii="Verdana" w:hAnsi="Verdana" w:cs="Verdana"/>
          <w:sz w:val="20"/>
          <w:szCs w:val="20"/>
          <w:lang w:eastAsia="nl-BE"/>
        </w:rPr>
        <w:t>dr. Anne-Mei The (</w:t>
      </w:r>
      <w:proofErr w:type="spellStart"/>
      <w:r w:rsidR="00AE44EE" w:rsidRPr="00AE44EE">
        <w:rPr>
          <w:rFonts w:ascii="Verdana" w:hAnsi="Verdana" w:cs="Verdana"/>
          <w:sz w:val="20"/>
          <w:szCs w:val="20"/>
          <w:lang w:eastAsia="nl-BE"/>
        </w:rPr>
        <w:t>UAmsterdam</w:t>
      </w:r>
      <w:proofErr w:type="spellEnd"/>
      <w:r w:rsidR="00DA0A8C">
        <w:rPr>
          <w:rFonts w:ascii="Verdana" w:hAnsi="Verdana" w:cs="Verdana"/>
          <w:sz w:val="20"/>
          <w:szCs w:val="20"/>
          <w:lang w:eastAsia="nl-BE"/>
        </w:rPr>
        <w:t xml:space="preserve">; tot </w:t>
      </w:r>
      <w:r w:rsidR="0016653E">
        <w:rPr>
          <w:rFonts w:ascii="Verdana" w:hAnsi="Verdana" w:cs="Verdana"/>
          <w:sz w:val="20"/>
          <w:szCs w:val="20"/>
          <w:lang w:eastAsia="nl-BE"/>
        </w:rPr>
        <w:t>e</w:t>
      </w:r>
      <w:r w:rsidR="00DA0A8C">
        <w:rPr>
          <w:rFonts w:ascii="Verdana" w:hAnsi="Verdana" w:cs="Verdana"/>
          <w:sz w:val="20"/>
          <w:szCs w:val="20"/>
          <w:lang w:eastAsia="nl-BE"/>
        </w:rPr>
        <w:t>n met 28/04/2018</w:t>
      </w:r>
      <w:r w:rsidR="00AE44EE" w:rsidRPr="00AE44EE">
        <w:rPr>
          <w:rFonts w:ascii="Verdana" w:hAnsi="Verdana" w:cs="Verdana"/>
          <w:sz w:val="20"/>
          <w:szCs w:val="20"/>
          <w:lang w:eastAsia="nl-BE"/>
        </w:rPr>
        <w:t xml:space="preserve">) </w:t>
      </w:r>
    </w:p>
    <w:p w:rsidR="00B6427C" w:rsidRDefault="00AE44EE" w:rsidP="00D33D8E">
      <w:pPr>
        <w:tabs>
          <w:tab w:val="left" w:pos="426"/>
          <w:tab w:val="left" w:pos="709"/>
        </w:tabs>
        <w:spacing w:after="0" w:line="276" w:lineRule="auto"/>
        <w:rPr>
          <w:rFonts w:ascii="Verdana" w:hAnsi="Verdana"/>
          <w:sz w:val="20"/>
          <w:szCs w:val="20"/>
        </w:rPr>
      </w:pPr>
      <w:r w:rsidRPr="00AE44EE">
        <w:rPr>
          <w:rFonts w:ascii="Verdana" w:hAnsi="Verdana" w:cs="Verdana"/>
          <w:sz w:val="20"/>
          <w:szCs w:val="20"/>
          <w:lang w:eastAsia="nl-BE"/>
        </w:rPr>
        <w:t xml:space="preserve">          </w:t>
      </w:r>
      <w:r w:rsidRPr="00AE44EE">
        <w:rPr>
          <w:rFonts w:ascii="Verdana" w:hAnsi="Verdana"/>
          <w:sz w:val="20"/>
          <w:szCs w:val="20"/>
        </w:rPr>
        <w:t>Coördinatie: directeur Hilde Lamers</w:t>
      </w:r>
    </w:p>
    <w:p w:rsidR="00B6427C" w:rsidRDefault="00B6427C" w:rsidP="00D33D8E">
      <w:pPr>
        <w:tabs>
          <w:tab w:val="left" w:pos="426"/>
          <w:tab w:val="left" w:pos="709"/>
        </w:tabs>
        <w:spacing w:after="0" w:line="276" w:lineRule="auto"/>
        <w:rPr>
          <w:rFonts w:ascii="Verdana" w:hAnsi="Verdana"/>
          <w:sz w:val="20"/>
          <w:szCs w:val="20"/>
        </w:rPr>
      </w:pPr>
      <w:r>
        <w:rPr>
          <w:rFonts w:ascii="Verdana" w:hAnsi="Verdana"/>
          <w:sz w:val="20"/>
          <w:szCs w:val="20"/>
        </w:rPr>
        <w:t xml:space="preserve">          Secretaris: dr. Yannick Vermeiren</w:t>
      </w:r>
    </w:p>
    <w:p w:rsidR="00B6427C" w:rsidRDefault="00B6427C" w:rsidP="00686230">
      <w:pPr>
        <w:tabs>
          <w:tab w:val="left" w:pos="426"/>
          <w:tab w:val="left" w:pos="709"/>
        </w:tabs>
        <w:spacing w:after="0" w:line="276" w:lineRule="auto"/>
        <w:jc w:val="both"/>
        <w:rPr>
          <w:rFonts w:ascii="Verdana" w:hAnsi="Verdana"/>
          <w:sz w:val="20"/>
          <w:szCs w:val="20"/>
        </w:rPr>
      </w:pPr>
    </w:p>
    <w:p w:rsidR="00010D5F" w:rsidRDefault="00B6427C" w:rsidP="00686230">
      <w:pPr>
        <w:tabs>
          <w:tab w:val="left" w:pos="426"/>
          <w:tab w:val="left" w:pos="709"/>
        </w:tabs>
        <w:spacing w:after="0" w:line="276" w:lineRule="auto"/>
        <w:jc w:val="both"/>
        <w:rPr>
          <w:rFonts w:ascii="Verdana" w:hAnsi="Verdana"/>
          <w:sz w:val="20"/>
          <w:szCs w:val="20"/>
        </w:rPr>
      </w:pPr>
      <w:r>
        <w:rPr>
          <w:rFonts w:ascii="Verdana" w:hAnsi="Verdana"/>
          <w:sz w:val="20"/>
          <w:szCs w:val="20"/>
        </w:rPr>
        <w:t xml:space="preserve">          In 2018 werd met goedkeuring van de Raad van Bestuur op 14/06 de Werkgroep Onderzoek </w:t>
      </w:r>
    </w:p>
    <w:p w:rsidR="00D33D8E" w:rsidRDefault="00010D5F" w:rsidP="00686230">
      <w:pPr>
        <w:tabs>
          <w:tab w:val="left" w:pos="426"/>
          <w:tab w:val="left" w:pos="709"/>
        </w:tabs>
        <w:spacing w:after="0" w:line="276" w:lineRule="auto"/>
        <w:jc w:val="both"/>
        <w:rPr>
          <w:noProof/>
        </w:rPr>
      </w:pPr>
      <w:r>
        <w:rPr>
          <w:rFonts w:ascii="Verdana" w:hAnsi="Verdana"/>
          <w:sz w:val="20"/>
          <w:szCs w:val="20"/>
        </w:rPr>
        <w:t xml:space="preserve">          </w:t>
      </w:r>
      <w:r w:rsidR="00B6427C">
        <w:rPr>
          <w:rFonts w:ascii="Verdana" w:hAnsi="Verdana"/>
          <w:sz w:val="20"/>
          <w:szCs w:val="20"/>
        </w:rPr>
        <w:t>verander</w:t>
      </w:r>
      <w:r>
        <w:rPr>
          <w:rFonts w:ascii="Verdana" w:hAnsi="Verdana"/>
          <w:sz w:val="20"/>
          <w:szCs w:val="20"/>
        </w:rPr>
        <w:t>d</w:t>
      </w:r>
      <w:r w:rsidR="00B6427C">
        <w:rPr>
          <w:rFonts w:ascii="Verdana" w:hAnsi="Verdana"/>
          <w:sz w:val="20"/>
          <w:szCs w:val="20"/>
        </w:rPr>
        <w:t xml:space="preserve"> in </w:t>
      </w:r>
      <w:r w:rsidR="00D33D8E">
        <w:rPr>
          <w:rFonts w:ascii="Verdana" w:hAnsi="Verdana"/>
          <w:sz w:val="20"/>
          <w:szCs w:val="20"/>
        </w:rPr>
        <w:t xml:space="preserve">‘Adviesraad Onderzoek’.  </w:t>
      </w:r>
      <w:r w:rsidR="00D33D8E">
        <w:rPr>
          <w:noProof/>
        </w:rPr>
        <w:t xml:space="preserve"> </w:t>
      </w:r>
    </w:p>
    <w:p w:rsidR="00AE44EE" w:rsidRPr="00AE44EE" w:rsidRDefault="00D33D8E" w:rsidP="00686230">
      <w:pPr>
        <w:tabs>
          <w:tab w:val="left" w:pos="426"/>
          <w:tab w:val="left" w:pos="709"/>
        </w:tabs>
        <w:spacing w:after="0" w:line="276" w:lineRule="auto"/>
        <w:jc w:val="both"/>
        <w:rPr>
          <w:rFonts w:ascii="Verdana" w:hAnsi="Verdana"/>
          <w:sz w:val="20"/>
          <w:szCs w:val="20"/>
        </w:rPr>
      </w:pPr>
      <w:r>
        <w:rPr>
          <w:noProof/>
        </w:rPr>
        <w:t xml:space="preserve">           </w:t>
      </w:r>
      <w:r w:rsidR="00AE44EE" w:rsidRPr="00AE44EE">
        <w:rPr>
          <w:rFonts w:ascii="Verdana" w:hAnsi="Verdana"/>
          <w:sz w:val="20"/>
          <w:szCs w:val="20"/>
        </w:rPr>
        <w:t xml:space="preserve"> </w:t>
      </w:r>
    </w:p>
    <w:p w:rsidR="00AE44EE" w:rsidRDefault="00AE44EE" w:rsidP="00686230">
      <w:pPr>
        <w:spacing w:after="0" w:line="276" w:lineRule="auto"/>
        <w:ind w:left="708"/>
        <w:rPr>
          <w:rFonts w:ascii="Verdana" w:hAnsi="Verdana"/>
          <w:sz w:val="20"/>
          <w:szCs w:val="20"/>
        </w:rPr>
      </w:pPr>
      <w:r w:rsidRPr="00AE44EE">
        <w:rPr>
          <w:rFonts w:ascii="Verdana" w:hAnsi="Verdana" w:cs="Verdana"/>
          <w:color w:val="000000"/>
          <w:sz w:val="20"/>
          <w:szCs w:val="20"/>
          <w:lang w:eastAsia="nl-BE"/>
        </w:rPr>
        <w:t xml:space="preserve">De </w:t>
      </w:r>
      <w:r w:rsidR="00D33D8E">
        <w:rPr>
          <w:rFonts w:ascii="Verdana" w:hAnsi="Verdana" w:cs="Verdana"/>
          <w:color w:val="000000"/>
          <w:sz w:val="20"/>
          <w:szCs w:val="20"/>
          <w:lang w:eastAsia="nl-BE"/>
        </w:rPr>
        <w:t xml:space="preserve">Adviesraad </w:t>
      </w:r>
      <w:proofErr w:type="spellStart"/>
      <w:r w:rsidR="00D33D8E">
        <w:rPr>
          <w:rFonts w:ascii="Verdana" w:hAnsi="Verdana" w:cs="Verdana"/>
          <w:color w:val="000000"/>
          <w:sz w:val="20"/>
          <w:szCs w:val="20"/>
          <w:lang w:eastAsia="nl-BE"/>
        </w:rPr>
        <w:t>O</w:t>
      </w:r>
      <w:r w:rsidRPr="00AE44EE">
        <w:rPr>
          <w:rFonts w:ascii="Verdana" w:hAnsi="Verdana" w:cs="Verdana"/>
          <w:color w:val="000000"/>
          <w:sz w:val="20"/>
          <w:szCs w:val="20"/>
          <w:lang w:eastAsia="nl-BE"/>
        </w:rPr>
        <w:t>derzoek</w:t>
      </w:r>
      <w:proofErr w:type="spellEnd"/>
      <w:r w:rsidRPr="00AE44EE">
        <w:rPr>
          <w:rFonts w:ascii="Verdana" w:hAnsi="Verdana" w:cs="Verdana"/>
          <w:color w:val="000000"/>
          <w:sz w:val="20"/>
          <w:szCs w:val="20"/>
          <w:lang w:eastAsia="nl-BE"/>
        </w:rPr>
        <w:t xml:space="preserve"> zet haar schouders onder een zo breed mogelijk (maatschappelijk) gedragen dementiezorg. Tot op heden heeft d</w:t>
      </w:r>
      <w:r w:rsidRPr="00AE44EE">
        <w:rPr>
          <w:rFonts w:ascii="Verdana" w:hAnsi="Verdana"/>
          <w:sz w:val="20"/>
          <w:szCs w:val="20"/>
        </w:rPr>
        <w:t>e werkgroep</w:t>
      </w:r>
      <w:r>
        <w:rPr>
          <w:rFonts w:ascii="Verdana" w:hAnsi="Verdana"/>
          <w:sz w:val="20"/>
          <w:szCs w:val="20"/>
        </w:rPr>
        <w:t xml:space="preserve"> </w:t>
      </w:r>
      <w:r w:rsidRPr="00AE44EE">
        <w:rPr>
          <w:rFonts w:ascii="Verdana" w:hAnsi="Verdana"/>
          <w:sz w:val="20"/>
          <w:szCs w:val="20"/>
        </w:rPr>
        <w:t xml:space="preserve">als doel om te brainstormen over diverse onderzoeksmogelijkheden die binnen de Liga mogelijk en haalbaar zijn. Daarnaast </w:t>
      </w:r>
      <w:r w:rsidR="00D9775C">
        <w:rPr>
          <w:rFonts w:ascii="Verdana" w:hAnsi="Verdana"/>
          <w:sz w:val="20"/>
          <w:szCs w:val="20"/>
        </w:rPr>
        <w:t>word</w:t>
      </w:r>
      <w:r w:rsidR="00A70745">
        <w:rPr>
          <w:rFonts w:ascii="Verdana" w:hAnsi="Verdana"/>
          <w:sz w:val="20"/>
          <w:szCs w:val="20"/>
        </w:rPr>
        <w:t>en al dan</w:t>
      </w:r>
      <w:r w:rsidR="00D9775C">
        <w:rPr>
          <w:rFonts w:ascii="Verdana" w:hAnsi="Verdana"/>
          <w:sz w:val="20"/>
          <w:szCs w:val="20"/>
        </w:rPr>
        <w:t xml:space="preserve"> niet goedkeuringen </w:t>
      </w:r>
      <w:r w:rsidR="005D4EE6">
        <w:rPr>
          <w:rFonts w:ascii="Verdana" w:hAnsi="Verdana"/>
          <w:sz w:val="20"/>
          <w:szCs w:val="20"/>
        </w:rPr>
        <w:t xml:space="preserve">(na het formuleren van adviezen) </w:t>
      </w:r>
      <w:r w:rsidR="00D9775C">
        <w:rPr>
          <w:rFonts w:ascii="Verdana" w:hAnsi="Verdana"/>
          <w:sz w:val="20"/>
          <w:szCs w:val="20"/>
        </w:rPr>
        <w:t xml:space="preserve">verleend bij aanvragen tot </w:t>
      </w:r>
      <w:proofErr w:type="spellStart"/>
      <w:r w:rsidR="00D9775C">
        <w:rPr>
          <w:rFonts w:ascii="Verdana" w:hAnsi="Verdana"/>
          <w:sz w:val="20"/>
          <w:szCs w:val="20"/>
        </w:rPr>
        <w:t>onderzoeksmedewerking</w:t>
      </w:r>
      <w:proofErr w:type="spellEnd"/>
      <w:r w:rsidR="00D9775C">
        <w:rPr>
          <w:rFonts w:ascii="Verdana" w:hAnsi="Verdana"/>
          <w:sz w:val="20"/>
          <w:szCs w:val="20"/>
        </w:rPr>
        <w:t xml:space="preserve"> of -support</w:t>
      </w:r>
      <w:r w:rsidR="00DA0A8C">
        <w:rPr>
          <w:rFonts w:ascii="Verdana" w:hAnsi="Verdana"/>
          <w:sz w:val="20"/>
          <w:szCs w:val="20"/>
        </w:rPr>
        <w:t xml:space="preserve"> nadat schriftelijk een aanvraag is ingediend (zie bijlage</w:t>
      </w:r>
      <w:r w:rsidR="005D4EE6">
        <w:rPr>
          <w:rFonts w:ascii="Verdana" w:hAnsi="Verdana"/>
          <w:sz w:val="20"/>
          <w:szCs w:val="20"/>
        </w:rPr>
        <w:t xml:space="preserve">n </w:t>
      </w:r>
      <w:r w:rsidR="00DA0A8C">
        <w:rPr>
          <w:rFonts w:ascii="Verdana" w:hAnsi="Verdana"/>
          <w:sz w:val="20"/>
          <w:szCs w:val="20"/>
        </w:rPr>
        <w:t>1</w:t>
      </w:r>
      <w:r w:rsidR="005D4EE6">
        <w:rPr>
          <w:rFonts w:ascii="Verdana" w:hAnsi="Verdana"/>
          <w:sz w:val="20"/>
          <w:szCs w:val="20"/>
        </w:rPr>
        <w:t xml:space="preserve"> en 2</w:t>
      </w:r>
      <w:r w:rsidR="00DA0A8C">
        <w:rPr>
          <w:rFonts w:ascii="Verdana" w:hAnsi="Verdana"/>
          <w:sz w:val="20"/>
          <w:szCs w:val="20"/>
        </w:rPr>
        <w:t>)</w:t>
      </w:r>
      <w:r w:rsidR="00D9775C">
        <w:rPr>
          <w:rFonts w:ascii="Verdana" w:hAnsi="Verdana"/>
          <w:sz w:val="20"/>
          <w:szCs w:val="20"/>
        </w:rPr>
        <w:t xml:space="preserve">. Tevens kunnen </w:t>
      </w:r>
      <w:r w:rsidR="00DA0A8C">
        <w:rPr>
          <w:rFonts w:ascii="Verdana" w:hAnsi="Verdana"/>
          <w:sz w:val="20"/>
          <w:szCs w:val="20"/>
        </w:rPr>
        <w:t xml:space="preserve">onderzoekers uitgenodigd worden, </w:t>
      </w:r>
      <w:r w:rsidRPr="00AE44EE">
        <w:rPr>
          <w:rFonts w:ascii="Verdana" w:hAnsi="Verdana"/>
          <w:sz w:val="20"/>
          <w:szCs w:val="20"/>
        </w:rPr>
        <w:t xml:space="preserve">onderzoeksvragen </w:t>
      </w:r>
      <w:r w:rsidR="00DA0A8C">
        <w:rPr>
          <w:rFonts w:ascii="Verdana" w:hAnsi="Verdana"/>
          <w:sz w:val="20"/>
          <w:szCs w:val="20"/>
        </w:rPr>
        <w:t xml:space="preserve">gesteld en </w:t>
      </w:r>
      <w:r w:rsidRPr="00AE44EE">
        <w:rPr>
          <w:rFonts w:ascii="Verdana" w:hAnsi="Verdana"/>
          <w:sz w:val="20"/>
          <w:szCs w:val="20"/>
        </w:rPr>
        <w:t xml:space="preserve">beantwoord </w:t>
      </w:r>
      <w:r w:rsidR="00D9775C">
        <w:rPr>
          <w:rFonts w:ascii="Verdana" w:hAnsi="Verdana"/>
          <w:sz w:val="20"/>
          <w:szCs w:val="20"/>
        </w:rPr>
        <w:t xml:space="preserve">worden </w:t>
      </w:r>
      <w:r w:rsidRPr="00AE44EE">
        <w:rPr>
          <w:rFonts w:ascii="Verdana" w:hAnsi="Verdana"/>
          <w:sz w:val="20"/>
          <w:szCs w:val="20"/>
        </w:rPr>
        <w:t xml:space="preserve">en onderzoeksresultaten verwerkt en/of gebruikt </w:t>
      </w:r>
      <w:r w:rsidR="00D9775C">
        <w:rPr>
          <w:rFonts w:ascii="Verdana" w:hAnsi="Verdana"/>
          <w:sz w:val="20"/>
          <w:szCs w:val="20"/>
        </w:rPr>
        <w:t xml:space="preserve">worden </w:t>
      </w:r>
      <w:r w:rsidRPr="00AE44EE">
        <w:rPr>
          <w:rFonts w:ascii="Verdana" w:hAnsi="Verdana"/>
          <w:sz w:val="20"/>
          <w:szCs w:val="20"/>
        </w:rPr>
        <w:t xml:space="preserve">én/of van feedback worden voorzien. Eventuele nieuwe gewenste taken of opdrachten worden steeds binnen de Liga afgetoetst.   </w:t>
      </w:r>
    </w:p>
    <w:p w:rsidR="00D33D8E" w:rsidRDefault="00D33D8E" w:rsidP="00686230">
      <w:pPr>
        <w:spacing w:after="0" w:line="276" w:lineRule="auto"/>
        <w:ind w:left="708"/>
        <w:rPr>
          <w:rFonts w:ascii="Verdana" w:hAnsi="Verdana"/>
          <w:sz w:val="20"/>
          <w:szCs w:val="20"/>
        </w:rPr>
      </w:pPr>
    </w:p>
    <w:p w:rsidR="00D33D8E" w:rsidRDefault="00D33D8E" w:rsidP="00686230">
      <w:pPr>
        <w:spacing w:after="0" w:line="276" w:lineRule="auto"/>
        <w:rPr>
          <w:rFonts w:ascii="Verdana" w:hAnsi="Verdana"/>
          <w:sz w:val="20"/>
          <w:szCs w:val="20"/>
        </w:rPr>
      </w:pPr>
      <w:r>
        <w:rPr>
          <w:rFonts w:ascii="Verdana" w:hAnsi="Verdana"/>
          <w:sz w:val="20"/>
          <w:szCs w:val="20"/>
        </w:rPr>
        <w:t xml:space="preserve">          De Adviesraad Onderzoek vergaderde </w:t>
      </w:r>
      <w:r w:rsidR="0082248F">
        <w:rPr>
          <w:rFonts w:ascii="Verdana" w:hAnsi="Verdana"/>
          <w:sz w:val="20"/>
          <w:szCs w:val="20"/>
        </w:rPr>
        <w:t>in 2018 o</w:t>
      </w:r>
      <w:r w:rsidR="00A70745">
        <w:rPr>
          <w:rFonts w:ascii="Verdana" w:hAnsi="Verdana"/>
          <w:sz w:val="20"/>
          <w:szCs w:val="20"/>
        </w:rPr>
        <w:t xml:space="preserve">p </w:t>
      </w:r>
      <w:r w:rsidR="00DA0A8C">
        <w:rPr>
          <w:rFonts w:ascii="Verdana" w:hAnsi="Verdana"/>
          <w:sz w:val="20"/>
          <w:szCs w:val="20"/>
        </w:rPr>
        <w:t>28/04/2018</w:t>
      </w:r>
      <w:r w:rsidR="009820F1">
        <w:rPr>
          <w:rFonts w:ascii="Verdana" w:hAnsi="Verdana"/>
          <w:sz w:val="20"/>
          <w:szCs w:val="20"/>
        </w:rPr>
        <w:t xml:space="preserve"> en </w:t>
      </w:r>
      <w:r>
        <w:rPr>
          <w:rFonts w:ascii="Verdana" w:hAnsi="Verdana"/>
          <w:sz w:val="20"/>
          <w:szCs w:val="20"/>
        </w:rPr>
        <w:t xml:space="preserve">op </w:t>
      </w:r>
      <w:r w:rsidR="00434D2A">
        <w:rPr>
          <w:rFonts w:ascii="Verdana" w:hAnsi="Verdana"/>
          <w:sz w:val="20"/>
          <w:szCs w:val="20"/>
        </w:rPr>
        <w:t>09/10/2018</w:t>
      </w:r>
      <w:r>
        <w:rPr>
          <w:rFonts w:ascii="Verdana" w:hAnsi="Verdana"/>
          <w:sz w:val="20"/>
          <w:szCs w:val="20"/>
        </w:rPr>
        <w:t xml:space="preserve"> in Campus Drie </w:t>
      </w:r>
    </w:p>
    <w:p w:rsidR="00434D2A" w:rsidRDefault="00D33D8E" w:rsidP="00686230">
      <w:pPr>
        <w:spacing w:after="0" w:line="276" w:lineRule="auto"/>
        <w:rPr>
          <w:rFonts w:ascii="Verdana" w:hAnsi="Verdana"/>
          <w:sz w:val="20"/>
          <w:szCs w:val="20"/>
        </w:rPr>
      </w:pPr>
      <w:r>
        <w:rPr>
          <w:rFonts w:ascii="Verdana" w:hAnsi="Verdana"/>
          <w:sz w:val="20"/>
          <w:szCs w:val="20"/>
        </w:rPr>
        <w:t xml:space="preserve">          Eiken van Universiteit Antwerpen</w:t>
      </w:r>
      <w:r w:rsidR="00DA0A8C">
        <w:rPr>
          <w:rFonts w:ascii="Verdana" w:hAnsi="Verdana"/>
          <w:sz w:val="20"/>
          <w:szCs w:val="20"/>
        </w:rPr>
        <w:t>.</w:t>
      </w:r>
    </w:p>
    <w:p w:rsidR="00686230" w:rsidRDefault="00686230" w:rsidP="00686230">
      <w:pPr>
        <w:spacing w:after="0" w:line="276" w:lineRule="auto"/>
        <w:rPr>
          <w:rFonts w:ascii="Verdana" w:hAnsi="Verdana"/>
          <w:sz w:val="20"/>
          <w:szCs w:val="20"/>
        </w:rPr>
      </w:pPr>
    </w:p>
    <w:p w:rsidR="005E5106" w:rsidRPr="00C70B7C" w:rsidRDefault="00C70B7C" w:rsidP="00C70B7C">
      <w:pPr>
        <w:pStyle w:val="Lijstalinea"/>
        <w:numPr>
          <w:ilvl w:val="0"/>
          <w:numId w:val="15"/>
        </w:numPr>
        <w:spacing w:after="0" w:line="276" w:lineRule="auto"/>
        <w:rPr>
          <w:rFonts w:ascii="Verdana" w:hAnsi="Verdana"/>
          <w:b/>
          <w:color w:val="D2A000"/>
          <w:sz w:val="20"/>
          <w:szCs w:val="20"/>
        </w:rPr>
      </w:pPr>
      <w:r w:rsidRPr="00C70B7C">
        <w:rPr>
          <w:rFonts w:ascii="Verdana" w:hAnsi="Verdana"/>
          <w:b/>
          <w:color w:val="D2A000"/>
          <w:sz w:val="20"/>
          <w:szCs w:val="20"/>
        </w:rPr>
        <w:t>Wetenschappelijk onderzoek in nieuw interventiemodel Alzheimer Liga Vlaanderen</w:t>
      </w:r>
    </w:p>
    <w:p w:rsidR="00C70B7C" w:rsidRDefault="00C70B7C" w:rsidP="00C70B7C">
      <w:pPr>
        <w:spacing w:after="0" w:line="276" w:lineRule="auto"/>
        <w:rPr>
          <w:rFonts w:ascii="Verdana" w:hAnsi="Verdana"/>
          <w:sz w:val="20"/>
          <w:szCs w:val="20"/>
        </w:rPr>
      </w:pPr>
    </w:p>
    <w:p w:rsidR="00C70B7C" w:rsidRDefault="00C70B7C" w:rsidP="00C70B7C">
      <w:pPr>
        <w:spacing w:after="0" w:line="276" w:lineRule="auto"/>
        <w:ind w:left="714"/>
        <w:rPr>
          <w:rFonts w:ascii="Verdana" w:hAnsi="Verdana"/>
          <w:sz w:val="20"/>
          <w:szCs w:val="20"/>
        </w:rPr>
      </w:pPr>
      <w:r>
        <w:rPr>
          <w:rFonts w:ascii="Verdana" w:hAnsi="Verdana"/>
          <w:sz w:val="20"/>
          <w:szCs w:val="20"/>
        </w:rPr>
        <w:t>Binnen de Vlaamse Gemeenschap heeft de pluralistische vereniging Alzheimer Li</w:t>
      </w:r>
      <w:r w:rsidR="00542938">
        <w:rPr>
          <w:rFonts w:ascii="Verdana" w:hAnsi="Verdana"/>
          <w:sz w:val="20"/>
          <w:szCs w:val="20"/>
        </w:rPr>
        <w:t>g</w:t>
      </w:r>
      <w:r>
        <w:rPr>
          <w:rFonts w:ascii="Verdana" w:hAnsi="Verdana"/>
          <w:sz w:val="20"/>
          <w:szCs w:val="20"/>
        </w:rPr>
        <w:t>a Vlaanderen onder meer als doel het wetenschappelijk onderzoek te bevorderen in verband met dementie</w:t>
      </w:r>
      <w:r w:rsidR="00B85B37">
        <w:rPr>
          <w:rFonts w:ascii="Verdana" w:hAnsi="Verdana"/>
          <w:sz w:val="20"/>
          <w:szCs w:val="20"/>
        </w:rPr>
        <w:t xml:space="preserve"> </w:t>
      </w:r>
      <w:r>
        <w:rPr>
          <w:rFonts w:ascii="Verdana" w:hAnsi="Verdana"/>
          <w:sz w:val="20"/>
          <w:szCs w:val="20"/>
        </w:rPr>
        <w:t xml:space="preserve">en in verband met begeleiding van mantelzorgers en familieleden van personen met dementie (zie </w:t>
      </w:r>
      <w:hyperlink r:id="rId7" w:history="1">
        <w:r>
          <w:rPr>
            <w:rStyle w:val="Hyperlink"/>
            <w:rFonts w:ascii="Verdana" w:hAnsi="Verdana"/>
            <w:sz w:val="20"/>
            <w:szCs w:val="20"/>
          </w:rPr>
          <w:t>Statuten Alzheimer Liga Vlaanderen</w:t>
        </w:r>
      </w:hyperlink>
      <w:r>
        <w:rPr>
          <w:rFonts w:ascii="Verdana" w:hAnsi="Verdana"/>
          <w:sz w:val="20"/>
          <w:szCs w:val="20"/>
        </w:rPr>
        <w:t>: artikel 3).</w:t>
      </w:r>
    </w:p>
    <w:p w:rsidR="00C70B7C" w:rsidRDefault="00C70B7C" w:rsidP="00C70B7C">
      <w:pPr>
        <w:spacing w:after="0" w:line="276" w:lineRule="auto"/>
        <w:ind w:left="714"/>
        <w:rPr>
          <w:rFonts w:ascii="Verdana" w:hAnsi="Verdana"/>
          <w:sz w:val="20"/>
          <w:szCs w:val="20"/>
        </w:rPr>
      </w:pPr>
    </w:p>
    <w:p w:rsidR="00C70B7C" w:rsidRDefault="00C70B7C" w:rsidP="00C70B7C">
      <w:pPr>
        <w:spacing w:after="0" w:line="276" w:lineRule="auto"/>
        <w:ind w:left="714"/>
        <w:rPr>
          <w:rFonts w:ascii="Verdana" w:hAnsi="Verdana"/>
          <w:sz w:val="20"/>
          <w:szCs w:val="20"/>
        </w:rPr>
      </w:pPr>
      <w:r>
        <w:rPr>
          <w:rFonts w:ascii="Verdana" w:hAnsi="Verdana"/>
          <w:sz w:val="20"/>
          <w:szCs w:val="20"/>
        </w:rPr>
        <w:t xml:space="preserve">In het nieuw interventiemodel van Alzheimer Liga Vlaanderen (goedgekeurd op RVB dd.  </w:t>
      </w:r>
    </w:p>
    <w:p w:rsidR="00C70B7C" w:rsidRDefault="00C70B7C" w:rsidP="00C70B7C">
      <w:pPr>
        <w:spacing w:after="0" w:line="276" w:lineRule="auto"/>
        <w:ind w:left="714"/>
        <w:rPr>
          <w:rFonts w:ascii="Verdana" w:hAnsi="Verdana"/>
          <w:sz w:val="20"/>
          <w:szCs w:val="20"/>
        </w:rPr>
      </w:pPr>
      <w:r>
        <w:rPr>
          <w:rFonts w:ascii="Verdana" w:hAnsi="Verdana"/>
          <w:sz w:val="20"/>
          <w:szCs w:val="20"/>
        </w:rPr>
        <w:t xml:space="preserve">14/06/2018) vertaalt dit doel zich in het faciliteren en initiëren van wetenschappelijk </w:t>
      </w:r>
    </w:p>
    <w:p w:rsidR="00C70B7C" w:rsidRPr="00C70B7C" w:rsidRDefault="00C70B7C" w:rsidP="00C70B7C">
      <w:pPr>
        <w:spacing w:after="0" w:line="276" w:lineRule="auto"/>
        <w:ind w:left="714"/>
        <w:rPr>
          <w:rFonts w:ascii="Verdana" w:hAnsi="Verdana"/>
          <w:sz w:val="20"/>
          <w:szCs w:val="20"/>
        </w:rPr>
      </w:pPr>
      <w:r>
        <w:rPr>
          <w:rFonts w:ascii="Verdana" w:hAnsi="Verdana"/>
          <w:sz w:val="20"/>
          <w:szCs w:val="20"/>
        </w:rPr>
        <w:t xml:space="preserve">onderzoek: </w:t>
      </w:r>
    </w:p>
    <w:p w:rsidR="005E5106" w:rsidRDefault="005E5106" w:rsidP="004E2371">
      <w:pPr>
        <w:spacing w:after="0" w:line="276" w:lineRule="auto"/>
        <w:rPr>
          <w:rFonts w:ascii="Verdana" w:hAnsi="Verdana"/>
          <w:sz w:val="20"/>
          <w:szCs w:val="20"/>
        </w:rPr>
      </w:pPr>
    </w:p>
    <w:p w:rsidR="005E5106" w:rsidRDefault="00C70B7C" w:rsidP="004E2371">
      <w:pPr>
        <w:spacing w:after="0" w:line="276" w:lineRule="auto"/>
        <w:rPr>
          <w:rFonts w:ascii="Verdana" w:hAnsi="Verdana"/>
          <w:sz w:val="20"/>
          <w:szCs w:val="20"/>
        </w:rPr>
      </w:pPr>
      <w:r>
        <w:rPr>
          <w:rFonts w:ascii="Verdana" w:hAnsi="Verdana"/>
          <w:noProof/>
          <w:sz w:val="20"/>
          <w:szCs w:val="20"/>
          <w:lang w:eastAsia="nl-BE"/>
        </w:rPr>
        <w:drawing>
          <wp:inline distT="0" distB="0" distL="0" distR="0" wp14:anchorId="78180632" wp14:editId="4CB292BE">
            <wp:extent cx="5441823" cy="4030980"/>
            <wp:effectExtent l="0" t="0" r="698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002" cy="4035557"/>
                    </a:xfrm>
                    <a:prstGeom prst="rect">
                      <a:avLst/>
                    </a:prstGeom>
                    <a:noFill/>
                    <a:ln>
                      <a:noFill/>
                    </a:ln>
                  </pic:spPr>
                </pic:pic>
              </a:graphicData>
            </a:graphic>
          </wp:inline>
        </w:drawing>
      </w:r>
    </w:p>
    <w:p w:rsidR="0082248F" w:rsidRDefault="0082248F" w:rsidP="004E2371">
      <w:pPr>
        <w:spacing w:after="0" w:line="276" w:lineRule="auto"/>
        <w:rPr>
          <w:rFonts w:ascii="Verdana" w:hAnsi="Verdana"/>
          <w:sz w:val="20"/>
          <w:szCs w:val="20"/>
        </w:rPr>
      </w:pPr>
      <w:r>
        <w:rPr>
          <w:rFonts w:ascii="Verdana" w:hAnsi="Verdana"/>
          <w:sz w:val="20"/>
          <w:szCs w:val="20"/>
        </w:rPr>
        <w:t xml:space="preserve">    </w:t>
      </w:r>
    </w:p>
    <w:p w:rsidR="00586621" w:rsidRDefault="00932A06" w:rsidP="00030712">
      <w:pPr>
        <w:pStyle w:val="Lijstalinea"/>
        <w:numPr>
          <w:ilvl w:val="0"/>
          <w:numId w:val="15"/>
        </w:numPr>
        <w:spacing w:line="276" w:lineRule="auto"/>
        <w:ind w:left="584" w:hanging="357"/>
        <w:rPr>
          <w:rFonts w:ascii="Verdana" w:hAnsi="Verdana"/>
          <w:b/>
          <w:color w:val="BF8F00" w:themeColor="accent4" w:themeShade="BF"/>
          <w:sz w:val="20"/>
          <w:szCs w:val="20"/>
        </w:rPr>
      </w:pPr>
      <w:r>
        <w:rPr>
          <w:rFonts w:ascii="Verdana" w:hAnsi="Verdana"/>
          <w:b/>
          <w:color w:val="BF8F00" w:themeColor="accent4" w:themeShade="BF"/>
          <w:sz w:val="20"/>
          <w:szCs w:val="20"/>
        </w:rPr>
        <w:t xml:space="preserve">  </w:t>
      </w:r>
      <w:proofErr w:type="spellStart"/>
      <w:r w:rsidR="004B6659" w:rsidRPr="00932A06">
        <w:rPr>
          <w:rFonts w:ascii="Verdana" w:hAnsi="Verdana"/>
          <w:b/>
          <w:color w:val="BF8F00" w:themeColor="accent4" w:themeShade="BF"/>
          <w:sz w:val="20"/>
          <w:szCs w:val="20"/>
        </w:rPr>
        <w:t>Onderzoeksmedewerking</w:t>
      </w:r>
      <w:proofErr w:type="spellEnd"/>
      <w:r w:rsidR="00864C68" w:rsidRPr="00932A06">
        <w:rPr>
          <w:rFonts w:ascii="Verdana" w:hAnsi="Verdana"/>
          <w:b/>
          <w:color w:val="BF8F00" w:themeColor="accent4" w:themeShade="BF"/>
          <w:sz w:val="20"/>
          <w:szCs w:val="20"/>
        </w:rPr>
        <w:t xml:space="preserve"> </w:t>
      </w:r>
    </w:p>
    <w:p w:rsidR="00FF1DC0" w:rsidRDefault="00FF1DC0" w:rsidP="00FF1DC0">
      <w:pPr>
        <w:spacing w:line="276" w:lineRule="auto"/>
        <w:ind w:left="708"/>
        <w:rPr>
          <w:rFonts w:ascii="Arial" w:hAnsi="Arial" w:cs="Arial"/>
          <w:b/>
          <w:bCs/>
          <w:sz w:val="24"/>
          <w:szCs w:val="24"/>
          <w:lang w:val="nl-NL"/>
        </w:rPr>
      </w:pPr>
      <w:r w:rsidRPr="00FF1DC0">
        <w:rPr>
          <w:rFonts w:ascii="Verdana" w:hAnsi="Verdana"/>
          <w:color w:val="0070C0"/>
          <w:sz w:val="20"/>
          <w:szCs w:val="20"/>
        </w:rPr>
        <w:t>Ondersteuning van mantelzorgers van personen met dementie:</w:t>
      </w:r>
      <w:r w:rsidRPr="00FF1DC0">
        <w:rPr>
          <w:rFonts w:ascii="Verdana" w:hAnsi="Verdana"/>
          <w:sz w:val="20"/>
          <w:szCs w:val="20"/>
        </w:rPr>
        <w:t xml:space="preserve"> doctoraatstudie </w:t>
      </w:r>
      <w:proofErr w:type="spellStart"/>
      <w:r w:rsidRPr="00FF1DC0">
        <w:rPr>
          <w:rFonts w:ascii="Verdana" w:hAnsi="Verdana"/>
          <w:sz w:val="20"/>
          <w:szCs w:val="20"/>
        </w:rPr>
        <w:t>UGent</w:t>
      </w:r>
      <w:proofErr w:type="spellEnd"/>
      <w:r w:rsidRPr="00FF1DC0">
        <w:rPr>
          <w:rFonts w:ascii="Verdana" w:hAnsi="Verdana"/>
          <w:sz w:val="20"/>
          <w:szCs w:val="20"/>
        </w:rPr>
        <w:t xml:space="preserve"> / Fonds </w:t>
      </w:r>
      <w:proofErr w:type="spellStart"/>
      <w:r w:rsidRPr="00FF1DC0">
        <w:rPr>
          <w:rFonts w:ascii="Verdana" w:hAnsi="Verdana"/>
          <w:sz w:val="20"/>
          <w:szCs w:val="20"/>
        </w:rPr>
        <w:t>Baillet</w:t>
      </w:r>
      <w:proofErr w:type="spellEnd"/>
      <w:r w:rsidRPr="00FF1DC0">
        <w:rPr>
          <w:rFonts w:ascii="Verdana" w:hAnsi="Verdana"/>
          <w:sz w:val="20"/>
          <w:szCs w:val="20"/>
        </w:rPr>
        <w:t xml:space="preserve"> </w:t>
      </w:r>
      <w:proofErr w:type="spellStart"/>
      <w:r w:rsidRPr="00FF1DC0">
        <w:rPr>
          <w:rFonts w:ascii="Verdana" w:hAnsi="Verdana"/>
          <w:sz w:val="20"/>
          <w:szCs w:val="20"/>
        </w:rPr>
        <w:t>Latour</w:t>
      </w:r>
      <w:proofErr w:type="spellEnd"/>
      <w:r w:rsidRPr="00FF1DC0">
        <w:rPr>
          <w:rFonts w:ascii="Verdana" w:hAnsi="Verdana"/>
          <w:sz w:val="20"/>
          <w:szCs w:val="20"/>
        </w:rPr>
        <w:t xml:space="preserve">. ALV-medewerking (sinds 2017) bij de </w:t>
      </w:r>
      <w:proofErr w:type="spellStart"/>
      <w:r w:rsidRPr="00FF1DC0">
        <w:rPr>
          <w:rFonts w:ascii="Verdana" w:hAnsi="Verdana"/>
          <w:sz w:val="20"/>
          <w:szCs w:val="20"/>
        </w:rPr>
        <w:t>recrutering</w:t>
      </w:r>
      <w:proofErr w:type="spellEnd"/>
      <w:r w:rsidRPr="00FF1DC0">
        <w:rPr>
          <w:rFonts w:ascii="Verdana" w:hAnsi="Verdana"/>
          <w:sz w:val="20"/>
          <w:szCs w:val="20"/>
        </w:rPr>
        <w:t xml:space="preserve"> van mantelzorgers en door te zetelen (directeur Hilde Lamers) in de </w:t>
      </w:r>
      <w:r w:rsidRPr="00FF1DC0">
        <w:rPr>
          <w:rFonts w:ascii="Verdana" w:hAnsi="Verdana" w:cs="Arial"/>
          <w:bCs/>
          <w:sz w:val="20"/>
          <w:szCs w:val="20"/>
          <w:lang w:val="nl-NL"/>
        </w:rPr>
        <w:t>belangen- / expertgroep.</w:t>
      </w:r>
      <w:r w:rsidRPr="00FF1DC0">
        <w:rPr>
          <w:rFonts w:ascii="Arial" w:hAnsi="Arial" w:cs="Arial"/>
          <w:b/>
          <w:bCs/>
          <w:sz w:val="24"/>
          <w:szCs w:val="24"/>
          <w:lang w:val="nl-NL"/>
        </w:rPr>
        <w:t xml:space="preserve"> </w:t>
      </w:r>
    </w:p>
    <w:p w:rsidR="00FF1DC0" w:rsidRDefault="00FF1DC0" w:rsidP="00FF1DC0">
      <w:pPr>
        <w:spacing w:after="0" w:line="276" w:lineRule="auto"/>
        <w:ind w:left="708"/>
        <w:rPr>
          <w:rFonts w:ascii="Verdana" w:hAnsi="Verdana"/>
          <w:sz w:val="20"/>
          <w:szCs w:val="20"/>
        </w:rPr>
      </w:pPr>
      <w:r w:rsidRPr="00FF1DC0">
        <w:rPr>
          <w:rFonts w:ascii="Verdana" w:hAnsi="Verdana"/>
          <w:color w:val="0070C0"/>
          <w:sz w:val="20"/>
          <w:szCs w:val="20"/>
        </w:rPr>
        <w:t>Referentiekader voor kwaliteit van leven, zorg en wonen voor personen met dementie Project van Expertisecentrum Dementie Vlaanderen in opdracht van de Vlaamse overheid:</w:t>
      </w:r>
      <w:r w:rsidRPr="00FF1DC0">
        <w:rPr>
          <w:rFonts w:ascii="Verdana" w:hAnsi="Verdana"/>
          <w:sz w:val="20"/>
          <w:szCs w:val="20"/>
        </w:rPr>
        <w:t xml:space="preserve"> ALV- participatie sinds 2017 (mantelzorgers en directeur Hilde Lamers) in de klankbordgroep.</w:t>
      </w:r>
    </w:p>
    <w:p w:rsidR="002C6330" w:rsidRDefault="002C6330" w:rsidP="00FF1DC0">
      <w:pPr>
        <w:spacing w:after="0" w:line="276" w:lineRule="auto"/>
        <w:ind w:left="708"/>
        <w:rPr>
          <w:rFonts w:ascii="Verdana" w:hAnsi="Verdana"/>
          <w:sz w:val="20"/>
          <w:szCs w:val="20"/>
        </w:rPr>
      </w:pPr>
    </w:p>
    <w:p w:rsidR="003A6AD3" w:rsidRDefault="003A6AD3" w:rsidP="00FF1DC0">
      <w:pPr>
        <w:spacing w:after="0" w:line="276" w:lineRule="auto"/>
        <w:ind w:left="708"/>
        <w:rPr>
          <w:rFonts w:ascii="Verdana" w:hAnsi="Verdana"/>
          <w:sz w:val="20"/>
          <w:szCs w:val="20"/>
        </w:rPr>
      </w:pPr>
    </w:p>
    <w:p w:rsidR="0016611D" w:rsidRDefault="00B9670F" w:rsidP="00B9670F">
      <w:pPr>
        <w:spacing w:line="276" w:lineRule="auto"/>
        <w:ind w:left="584"/>
        <w:rPr>
          <w:rFonts w:ascii="Verdana" w:hAnsi="Verdana"/>
          <w:i/>
          <w:sz w:val="20"/>
          <w:szCs w:val="20"/>
        </w:rPr>
      </w:pPr>
      <w:bookmarkStart w:id="2" w:name="_Hlk527716734"/>
      <w:r>
        <w:rPr>
          <w:rFonts w:ascii="Verdana" w:hAnsi="Verdana"/>
          <w:i/>
          <w:sz w:val="20"/>
          <w:szCs w:val="20"/>
        </w:rPr>
        <w:t>Januari 201</w:t>
      </w:r>
      <w:r w:rsidR="00770DDF">
        <w:rPr>
          <w:rFonts w:ascii="Verdana" w:hAnsi="Verdana"/>
          <w:i/>
          <w:sz w:val="20"/>
          <w:szCs w:val="20"/>
        </w:rPr>
        <w:t>8</w:t>
      </w:r>
    </w:p>
    <w:p w:rsidR="00C44EBD" w:rsidRPr="00EB65BC" w:rsidRDefault="00C44EBD" w:rsidP="00C44EBD">
      <w:pPr>
        <w:pStyle w:val="Lijstalinea"/>
        <w:numPr>
          <w:ilvl w:val="0"/>
          <w:numId w:val="12"/>
        </w:numPr>
        <w:spacing w:after="0" w:line="276" w:lineRule="auto"/>
        <w:rPr>
          <w:rStyle w:val="Zwaar"/>
          <w:rFonts w:ascii="Verdana" w:hAnsi="Verdana"/>
          <w:b w:val="0"/>
          <w:bCs w:val="0"/>
          <w:sz w:val="20"/>
          <w:szCs w:val="20"/>
        </w:rPr>
      </w:pPr>
      <w:r w:rsidRPr="00EB65BC">
        <w:rPr>
          <w:rStyle w:val="Zwaar"/>
          <w:rFonts w:ascii="Verdana" w:hAnsi="Verdana"/>
          <w:b w:val="0"/>
          <w:bCs w:val="0"/>
          <w:color w:val="0070C0"/>
          <w:sz w:val="20"/>
          <w:szCs w:val="20"/>
        </w:rPr>
        <w:t>Imago van de Farmaceutische Industrie in 2017: studie van Patientview</w:t>
      </w:r>
      <w:r>
        <w:rPr>
          <w:rStyle w:val="Zwaar"/>
          <w:rFonts w:ascii="Verdana" w:hAnsi="Verdana"/>
          <w:b w:val="0"/>
          <w:bCs w:val="0"/>
          <w:sz w:val="20"/>
          <w:szCs w:val="20"/>
        </w:rPr>
        <w:t>. 09/01/2018: ALV-</w:t>
      </w:r>
    </w:p>
    <w:p w:rsidR="00C44EBD" w:rsidRDefault="00C44EBD" w:rsidP="00C44EBD">
      <w:pPr>
        <w:spacing w:after="0" w:line="276" w:lineRule="auto"/>
        <w:ind w:left="357"/>
        <w:rPr>
          <w:rStyle w:val="Zwaar"/>
          <w:rFonts w:ascii="Verdana" w:hAnsi="Verdana"/>
          <w:b w:val="0"/>
          <w:bCs w:val="0"/>
          <w:sz w:val="20"/>
          <w:szCs w:val="20"/>
        </w:rPr>
      </w:pPr>
      <w:r>
        <w:rPr>
          <w:rStyle w:val="Zwaar"/>
          <w:rFonts w:ascii="Verdana" w:hAnsi="Verdana"/>
          <w:b w:val="0"/>
          <w:bCs w:val="0"/>
          <w:sz w:val="20"/>
          <w:szCs w:val="20"/>
        </w:rPr>
        <w:t xml:space="preserve">     </w:t>
      </w:r>
      <w:r w:rsidRPr="00EB65BC">
        <w:rPr>
          <w:rStyle w:val="Zwaar"/>
          <w:rFonts w:ascii="Verdana" w:hAnsi="Verdana"/>
          <w:b w:val="0"/>
          <w:bCs w:val="0"/>
          <w:sz w:val="20"/>
          <w:szCs w:val="20"/>
        </w:rPr>
        <w:t>medewerking (directeur Hilde Lamers) door het invullen van een enquête</w:t>
      </w:r>
      <w:r w:rsidR="00686230">
        <w:rPr>
          <w:rStyle w:val="Zwaar"/>
          <w:rFonts w:ascii="Verdana" w:hAnsi="Verdana"/>
          <w:b w:val="0"/>
          <w:bCs w:val="0"/>
          <w:sz w:val="20"/>
          <w:szCs w:val="20"/>
        </w:rPr>
        <w:t xml:space="preserve">. </w:t>
      </w:r>
      <w:r>
        <w:rPr>
          <w:rStyle w:val="Zwaar"/>
          <w:rFonts w:ascii="Verdana" w:hAnsi="Verdana"/>
          <w:b w:val="0"/>
          <w:bCs w:val="0"/>
          <w:sz w:val="20"/>
          <w:szCs w:val="20"/>
        </w:rPr>
        <w:t xml:space="preserve"> </w:t>
      </w:r>
    </w:p>
    <w:p w:rsidR="00C44EBD" w:rsidRDefault="00C44EBD" w:rsidP="00C44EBD">
      <w:pPr>
        <w:spacing w:after="0" w:line="276" w:lineRule="auto"/>
        <w:ind w:left="357"/>
        <w:rPr>
          <w:rStyle w:val="Nadruk"/>
          <w:rFonts w:ascii="Verdana" w:hAnsi="Verdana" w:cs="Arial"/>
          <w:bCs/>
          <w:i w:val="0"/>
          <w:position w:val="6"/>
          <w:sz w:val="20"/>
          <w:szCs w:val="20"/>
        </w:rPr>
      </w:pPr>
      <w:r>
        <w:rPr>
          <w:rStyle w:val="Nadruk"/>
          <w:rFonts w:ascii="Verdana" w:hAnsi="Verdana" w:cs="Arial"/>
          <w:bCs/>
          <w:i w:val="0"/>
          <w:position w:val="6"/>
          <w:sz w:val="20"/>
          <w:szCs w:val="20"/>
        </w:rPr>
        <w:t xml:space="preserve">     </w:t>
      </w:r>
      <w:r w:rsidRPr="00EB65BC">
        <w:rPr>
          <w:rStyle w:val="Nadruk"/>
          <w:rFonts w:ascii="Verdana" w:hAnsi="Verdana" w:cs="Arial"/>
          <w:bCs/>
          <w:i w:val="0"/>
          <w:position w:val="6"/>
          <w:sz w:val="20"/>
          <w:szCs w:val="20"/>
        </w:rPr>
        <w:t>Vergelijking in hoeverre de farmaceutische industrie - en farmaceutische bedrijven - he</w:t>
      </w:r>
      <w:r w:rsidR="00686230">
        <w:rPr>
          <w:rStyle w:val="Nadruk"/>
          <w:rFonts w:ascii="Verdana" w:hAnsi="Verdana" w:cs="Arial"/>
          <w:bCs/>
          <w:i w:val="0"/>
          <w:position w:val="6"/>
          <w:sz w:val="20"/>
          <w:szCs w:val="20"/>
        </w:rPr>
        <w:t>bben</w:t>
      </w:r>
      <w:r w:rsidRPr="00EB65BC">
        <w:rPr>
          <w:rStyle w:val="Nadruk"/>
          <w:rFonts w:ascii="Verdana" w:hAnsi="Verdana" w:cs="Arial"/>
          <w:bCs/>
          <w:i w:val="0"/>
          <w:position w:val="6"/>
          <w:sz w:val="20"/>
          <w:szCs w:val="20"/>
        </w:rPr>
        <w:t xml:space="preserve"> </w:t>
      </w:r>
      <w:r>
        <w:rPr>
          <w:rStyle w:val="Nadruk"/>
          <w:rFonts w:ascii="Verdana" w:hAnsi="Verdana" w:cs="Arial"/>
          <w:bCs/>
          <w:i w:val="0"/>
          <w:position w:val="6"/>
          <w:sz w:val="20"/>
          <w:szCs w:val="20"/>
        </w:rPr>
        <w:t xml:space="preserve">    </w:t>
      </w:r>
    </w:p>
    <w:p w:rsidR="00C44EBD" w:rsidRDefault="00C44EBD" w:rsidP="00C44EBD">
      <w:pPr>
        <w:spacing w:after="0" w:line="276" w:lineRule="auto"/>
        <w:ind w:left="357"/>
        <w:rPr>
          <w:rStyle w:val="Nadruk"/>
          <w:rFonts w:ascii="Verdana" w:hAnsi="Verdana" w:cs="Arial"/>
          <w:bCs/>
          <w:i w:val="0"/>
          <w:position w:val="6"/>
          <w:sz w:val="20"/>
          <w:szCs w:val="20"/>
        </w:rPr>
      </w:pPr>
      <w:r>
        <w:rPr>
          <w:rStyle w:val="Nadruk"/>
          <w:rFonts w:ascii="Verdana" w:hAnsi="Verdana" w:cs="Arial"/>
          <w:bCs/>
          <w:i w:val="0"/>
          <w:position w:val="6"/>
          <w:sz w:val="20"/>
          <w:szCs w:val="20"/>
        </w:rPr>
        <w:t xml:space="preserve">     </w:t>
      </w:r>
      <w:r w:rsidRPr="00EB65BC">
        <w:rPr>
          <w:rStyle w:val="Nadruk"/>
          <w:rFonts w:ascii="Verdana" w:hAnsi="Verdana" w:cs="Arial"/>
          <w:bCs/>
          <w:i w:val="0"/>
          <w:position w:val="6"/>
          <w:sz w:val="20"/>
          <w:szCs w:val="20"/>
        </w:rPr>
        <w:t xml:space="preserve">voldaan aan de verwachtingen van patiëntenorganisaties, en hun standpunt in overweging </w:t>
      </w:r>
    </w:p>
    <w:p w:rsidR="00C44EBD" w:rsidRDefault="00C44EBD" w:rsidP="00C44EBD">
      <w:pPr>
        <w:spacing w:after="0" w:line="276" w:lineRule="auto"/>
        <w:ind w:left="584"/>
        <w:rPr>
          <w:rFonts w:ascii="Verdana" w:hAnsi="Verdana"/>
          <w:i/>
          <w:sz w:val="20"/>
          <w:szCs w:val="20"/>
        </w:rPr>
      </w:pPr>
      <w:r>
        <w:rPr>
          <w:rStyle w:val="Nadruk"/>
          <w:rFonts w:ascii="Verdana" w:hAnsi="Verdana" w:cs="Arial"/>
          <w:bCs/>
          <w:i w:val="0"/>
          <w:position w:val="6"/>
          <w:sz w:val="20"/>
          <w:szCs w:val="20"/>
        </w:rPr>
        <w:t xml:space="preserve">  </w:t>
      </w:r>
      <w:r w:rsidRPr="00EB65BC">
        <w:rPr>
          <w:rStyle w:val="Nadruk"/>
          <w:rFonts w:ascii="Verdana" w:hAnsi="Verdana" w:cs="Arial"/>
          <w:bCs/>
          <w:i w:val="0"/>
          <w:position w:val="6"/>
          <w:sz w:val="20"/>
          <w:szCs w:val="20"/>
        </w:rPr>
        <w:t>heeft genomen</w:t>
      </w:r>
      <w:r>
        <w:rPr>
          <w:rStyle w:val="Nadruk"/>
          <w:rFonts w:ascii="Verdana" w:hAnsi="Verdana" w:cs="Arial"/>
          <w:bCs/>
          <w:i w:val="0"/>
          <w:position w:val="6"/>
          <w:sz w:val="20"/>
          <w:szCs w:val="20"/>
        </w:rPr>
        <w:t>.</w:t>
      </w:r>
    </w:p>
    <w:bookmarkEnd w:id="2"/>
    <w:p w:rsidR="00770DDF" w:rsidRPr="00FF1DC0" w:rsidRDefault="00770DDF" w:rsidP="00770DDF">
      <w:pPr>
        <w:pStyle w:val="Lijstalinea"/>
        <w:numPr>
          <w:ilvl w:val="0"/>
          <w:numId w:val="18"/>
        </w:numPr>
        <w:spacing w:line="276" w:lineRule="auto"/>
        <w:ind w:left="714" w:hanging="357"/>
        <w:rPr>
          <w:rFonts w:ascii="Verdana" w:hAnsi="Verdana"/>
          <w:i/>
          <w:sz w:val="20"/>
          <w:szCs w:val="20"/>
        </w:rPr>
      </w:pPr>
      <w:r w:rsidRPr="00FC5E51">
        <w:rPr>
          <w:rFonts w:ascii="Verdana" w:hAnsi="Verdana"/>
          <w:color w:val="0070C0"/>
          <w:sz w:val="20"/>
          <w:szCs w:val="20"/>
        </w:rPr>
        <w:t xml:space="preserve">Behoefteonderzoek PHR eHealth </w:t>
      </w:r>
      <w:r>
        <w:rPr>
          <w:rFonts w:ascii="Verdana" w:hAnsi="Verdana"/>
          <w:color w:val="0070C0"/>
          <w:sz w:val="20"/>
          <w:szCs w:val="20"/>
        </w:rPr>
        <w:t xml:space="preserve">- </w:t>
      </w:r>
      <w:r w:rsidRPr="00FC5E51">
        <w:rPr>
          <w:rFonts w:ascii="Verdana" w:hAnsi="Verdana"/>
          <w:color w:val="0070C0"/>
          <w:sz w:val="20"/>
          <w:szCs w:val="20"/>
        </w:rPr>
        <w:t>FOD Volksgezondheid</w:t>
      </w:r>
      <w:r>
        <w:rPr>
          <w:rFonts w:ascii="Verdana" w:hAnsi="Verdana"/>
          <w:color w:val="0070C0"/>
          <w:sz w:val="20"/>
          <w:szCs w:val="20"/>
        </w:rPr>
        <w:t xml:space="preserve">: </w:t>
      </w:r>
      <w:r w:rsidRPr="003874EC">
        <w:rPr>
          <w:rFonts w:ascii="Verdana" w:hAnsi="Verdana"/>
          <w:sz w:val="20"/>
          <w:szCs w:val="20"/>
        </w:rPr>
        <w:t>12/01/2018:</w:t>
      </w:r>
      <w:r>
        <w:rPr>
          <w:rFonts w:ascii="Verdana" w:hAnsi="Verdana"/>
          <w:color w:val="0070C0"/>
          <w:sz w:val="20"/>
          <w:szCs w:val="20"/>
        </w:rPr>
        <w:t xml:space="preserve"> </w:t>
      </w:r>
      <w:r w:rsidRPr="00E812D0">
        <w:rPr>
          <w:rFonts w:ascii="Verdana" w:hAnsi="Verdana"/>
          <w:sz w:val="20"/>
          <w:szCs w:val="20"/>
        </w:rPr>
        <w:t xml:space="preserve">ALV-medewerking (directeur Hilde Lamers) </w:t>
      </w:r>
      <w:r>
        <w:rPr>
          <w:rFonts w:ascii="Verdana" w:hAnsi="Verdana"/>
          <w:sz w:val="20"/>
          <w:szCs w:val="20"/>
        </w:rPr>
        <w:t xml:space="preserve">via deelname aan een workshop in kader van </w:t>
      </w:r>
      <w:r w:rsidRPr="00E812D0">
        <w:rPr>
          <w:rFonts w:ascii="Verdana" w:hAnsi="Verdana"/>
          <w:sz w:val="20"/>
          <w:szCs w:val="20"/>
        </w:rPr>
        <w:t>de ontwikkeling van een online portaal</w:t>
      </w:r>
      <w:r>
        <w:rPr>
          <w:rFonts w:ascii="Verdana" w:hAnsi="Verdana"/>
          <w:sz w:val="20"/>
          <w:szCs w:val="20"/>
        </w:rPr>
        <w:t>.</w:t>
      </w:r>
    </w:p>
    <w:p w:rsidR="00FF1DC0" w:rsidRPr="00FF1DC0" w:rsidRDefault="00FF1DC0" w:rsidP="00FF1DC0">
      <w:pPr>
        <w:pStyle w:val="Lijstalinea"/>
        <w:numPr>
          <w:ilvl w:val="0"/>
          <w:numId w:val="25"/>
        </w:numPr>
        <w:spacing w:after="0" w:line="276" w:lineRule="auto"/>
        <w:rPr>
          <w:rFonts w:ascii="Verdana" w:hAnsi="Verdana"/>
          <w:sz w:val="20"/>
          <w:szCs w:val="20"/>
        </w:rPr>
      </w:pPr>
      <w:r w:rsidRPr="00FF1DC0">
        <w:rPr>
          <w:rFonts w:ascii="Verdana" w:hAnsi="Verdana"/>
          <w:color w:val="0070C0"/>
          <w:sz w:val="20"/>
          <w:szCs w:val="20"/>
        </w:rPr>
        <w:t>Positieve ervaringen bij mantelzorg:</w:t>
      </w:r>
      <w:r w:rsidRPr="00FF1DC0">
        <w:rPr>
          <w:rFonts w:ascii="Verdana" w:hAnsi="Verdana"/>
          <w:sz w:val="20"/>
          <w:szCs w:val="20"/>
        </w:rPr>
        <w:t xml:space="preserve"> masterproef </w:t>
      </w:r>
      <w:r w:rsidRPr="00FF1DC0">
        <w:rPr>
          <w:rFonts w:ascii="Verdana" w:hAnsi="Verdana"/>
          <w:color w:val="0070C0"/>
          <w:sz w:val="20"/>
          <w:szCs w:val="20"/>
        </w:rPr>
        <w:t xml:space="preserve">Sociologie </w:t>
      </w:r>
      <w:proofErr w:type="spellStart"/>
      <w:r w:rsidRPr="00FF1DC0">
        <w:rPr>
          <w:rFonts w:ascii="Verdana" w:hAnsi="Verdana"/>
          <w:color w:val="0070C0"/>
          <w:sz w:val="20"/>
          <w:szCs w:val="20"/>
        </w:rPr>
        <w:t>UAntwerpen</w:t>
      </w:r>
      <w:proofErr w:type="spellEnd"/>
      <w:r w:rsidRPr="00FF1DC0">
        <w:rPr>
          <w:rFonts w:ascii="Verdana" w:hAnsi="Verdana"/>
          <w:sz w:val="20"/>
          <w:szCs w:val="20"/>
        </w:rPr>
        <w:t xml:space="preserve">. ALV-medewerking (oproep 17/01/2018) bij de rekrutering van mantelzorgers van personen met dementie die geïnteresseerd zijn om geïnterviewd te worden. </w:t>
      </w:r>
    </w:p>
    <w:p w:rsidR="00EC4555" w:rsidRPr="00EC4555" w:rsidRDefault="00EC4555" w:rsidP="00EC4555">
      <w:pPr>
        <w:pStyle w:val="Lijstalinea"/>
        <w:numPr>
          <w:ilvl w:val="0"/>
          <w:numId w:val="24"/>
        </w:numPr>
        <w:spacing w:line="276" w:lineRule="auto"/>
        <w:rPr>
          <w:rFonts w:ascii="Verdana" w:hAnsi="Verdana"/>
          <w:sz w:val="20"/>
          <w:szCs w:val="20"/>
        </w:rPr>
      </w:pPr>
      <w:r w:rsidRPr="00EC4555">
        <w:rPr>
          <w:rFonts w:ascii="Verdana" w:hAnsi="Verdana"/>
          <w:color w:val="0070C0"/>
          <w:sz w:val="20"/>
          <w:szCs w:val="20"/>
        </w:rPr>
        <w:t>Innovatieproject Alzheimer:</w:t>
      </w:r>
      <w:r w:rsidRPr="00EC4555">
        <w:rPr>
          <w:rFonts w:ascii="Verdana" w:hAnsi="Verdana"/>
          <w:sz w:val="20"/>
          <w:szCs w:val="20"/>
        </w:rPr>
        <w:t xml:space="preserve"> project eerstejaars studenten geneeskunde en Biomedische Wetenschappen Radboud Universiteit Nijmegen. Studie voor een verbeterde connectie tussen ouderen met dementie, hun (klein)kinderen en/of mantelzorgers. 18/01/2018: ALV-medewerking door het delen van inzichten (directeur Hilde Lamers) aan de onderzoekers. </w:t>
      </w:r>
    </w:p>
    <w:p w:rsidR="00C44EBD" w:rsidRPr="00394917" w:rsidRDefault="00C44EBD" w:rsidP="007B0CA1">
      <w:pPr>
        <w:pStyle w:val="Lijstalinea"/>
        <w:numPr>
          <w:ilvl w:val="0"/>
          <w:numId w:val="23"/>
        </w:numPr>
        <w:spacing w:line="276" w:lineRule="auto"/>
        <w:rPr>
          <w:rFonts w:ascii="Verdana" w:hAnsi="Verdana"/>
          <w:i/>
          <w:sz w:val="20"/>
          <w:szCs w:val="20"/>
        </w:rPr>
      </w:pPr>
      <w:r w:rsidRPr="007B0CA1">
        <w:rPr>
          <w:rFonts w:ascii="Verdana" w:hAnsi="Verdana"/>
          <w:color w:val="0070C0"/>
          <w:sz w:val="20"/>
          <w:szCs w:val="20"/>
        </w:rPr>
        <w:t>Impact van de persoonlijkheidsverandering van een persoon met alzheimer op de relatie met zijn naasten:</w:t>
      </w:r>
      <w:r w:rsidRPr="007B0CA1">
        <w:rPr>
          <w:rFonts w:ascii="Verdana" w:hAnsi="Verdana"/>
          <w:sz w:val="20"/>
          <w:szCs w:val="20"/>
        </w:rPr>
        <w:t xml:space="preserve"> </w:t>
      </w:r>
      <w:proofErr w:type="spellStart"/>
      <w:r w:rsidRPr="007B0CA1">
        <w:rPr>
          <w:rFonts w:ascii="Verdana" w:hAnsi="Verdana"/>
          <w:sz w:val="20"/>
          <w:szCs w:val="20"/>
        </w:rPr>
        <w:t>bachelorproef</w:t>
      </w:r>
      <w:proofErr w:type="spellEnd"/>
      <w:r w:rsidRPr="007B0CA1">
        <w:rPr>
          <w:rFonts w:ascii="Verdana" w:hAnsi="Verdana"/>
          <w:sz w:val="20"/>
          <w:szCs w:val="20"/>
        </w:rPr>
        <w:t xml:space="preserve"> </w:t>
      </w:r>
      <w:r w:rsidRPr="007B0CA1">
        <w:rPr>
          <w:rFonts w:ascii="Verdana" w:hAnsi="Verdana"/>
          <w:color w:val="0070C0"/>
          <w:sz w:val="20"/>
          <w:szCs w:val="20"/>
        </w:rPr>
        <w:t>Toegepaste Psychologie Thomas More Hogeschool Antwerpen</w:t>
      </w:r>
      <w:r w:rsidRPr="007B0CA1">
        <w:rPr>
          <w:rFonts w:ascii="Verdana" w:hAnsi="Verdana"/>
          <w:sz w:val="20"/>
          <w:szCs w:val="20"/>
        </w:rPr>
        <w:t xml:space="preserve">. ALV-medewerking (oproep 26/01/2018) bij de rekrutering van mensen die nabij in contact staan met personen met dementie; en dit met de vraag om geïnterviewd te worden. </w:t>
      </w:r>
    </w:p>
    <w:p w:rsidR="00394917" w:rsidRDefault="00394917" w:rsidP="00394917">
      <w:pPr>
        <w:pStyle w:val="Lijstalinea"/>
        <w:numPr>
          <w:ilvl w:val="0"/>
          <w:numId w:val="23"/>
        </w:numPr>
        <w:spacing w:after="0" w:line="276" w:lineRule="auto"/>
        <w:rPr>
          <w:rFonts w:ascii="Verdana" w:hAnsi="Verdana"/>
          <w:sz w:val="20"/>
          <w:szCs w:val="20"/>
        </w:rPr>
      </w:pPr>
      <w:r w:rsidRPr="00D45031">
        <w:rPr>
          <w:rFonts w:ascii="Verdana" w:hAnsi="Verdana"/>
          <w:color w:val="0070C0"/>
          <w:sz w:val="20"/>
          <w:szCs w:val="20"/>
        </w:rPr>
        <w:t>Vakantiegedrag:</w:t>
      </w:r>
      <w:r w:rsidRPr="00D45031">
        <w:rPr>
          <w:rFonts w:ascii="Verdana" w:hAnsi="Verdana"/>
          <w:sz w:val="20"/>
          <w:szCs w:val="20"/>
        </w:rPr>
        <w:t xml:space="preserve"> </w:t>
      </w:r>
      <w:r w:rsidRPr="00D45031">
        <w:rPr>
          <w:rFonts w:ascii="Verdana" w:hAnsi="Verdana"/>
          <w:color w:val="0070C0"/>
          <w:sz w:val="20"/>
          <w:szCs w:val="20"/>
        </w:rPr>
        <w:t>welke noden en wensen zijn er om zorgeloos te verblijven?</w:t>
      </w:r>
      <w:r>
        <w:rPr>
          <w:rFonts w:ascii="Verdana" w:hAnsi="Verdana"/>
          <w:color w:val="0070C0"/>
          <w:sz w:val="20"/>
          <w:szCs w:val="20"/>
        </w:rPr>
        <w:t xml:space="preserve"> </w:t>
      </w:r>
      <w:proofErr w:type="spellStart"/>
      <w:r w:rsidRPr="001371AD">
        <w:rPr>
          <w:rFonts w:ascii="Verdana" w:hAnsi="Verdana"/>
          <w:sz w:val="20"/>
          <w:szCs w:val="20"/>
        </w:rPr>
        <w:t>Bachelorproef</w:t>
      </w:r>
      <w:proofErr w:type="spellEnd"/>
      <w:r w:rsidRPr="001371AD">
        <w:rPr>
          <w:rFonts w:ascii="Verdana" w:hAnsi="Verdana"/>
          <w:sz w:val="20"/>
          <w:szCs w:val="20"/>
        </w:rPr>
        <w:t xml:space="preserve"> </w:t>
      </w:r>
      <w:r w:rsidRPr="00D45031">
        <w:rPr>
          <w:rFonts w:ascii="Verdana" w:hAnsi="Verdana"/>
          <w:sz w:val="20"/>
          <w:szCs w:val="20"/>
        </w:rPr>
        <w:t xml:space="preserve"> </w:t>
      </w:r>
      <w:r w:rsidRPr="00D45031">
        <w:rPr>
          <w:rFonts w:ascii="Verdana" w:hAnsi="Verdana"/>
          <w:color w:val="0070C0"/>
          <w:sz w:val="20"/>
          <w:szCs w:val="20"/>
        </w:rPr>
        <w:t xml:space="preserve">ergotherapie PXL Hasselt over Universal Design binnen zorgtoerisme. </w:t>
      </w:r>
      <w:r w:rsidRPr="00D45031">
        <w:rPr>
          <w:rFonts w:ascii="Verdana" w:hAnsi="Verdana"/>
          <w:sz w:val="20"/>
          <w:szCs w:val="20"/>
        </w:rPr>
        <w:t>ALV-medewerking (</w:t>
      </w:r>
      <w:r>
        <w:rPr>
          <w:rFonts w:ascii="Verdana" w:hAnsi="Verdana"/>
          <w:sz w:val="20"/>
          <w:szCs w:val="20"/>
        </w:rPr>
        <w:t xml:space="preserve">oproep </w:t>
      </w:r>
      <w:r w:rsidRPr="00D45031">
        <w:rPr>
          <w:rFonts w:ascii="Verdana" w:hAnsi="Verdana"/>
          <w:sz w:val="20"/>
          <w:szCs w:val="20"/>
        </w:rPr>
        <w:t xml:space="preserve">26/01/2018) waarbij mantelzorgers werden opgeroepen om hun noden en wensen via een vragenlijst kenbaar te maken. </w:t>
      </w:r>
    </w:p>
    <w:p w:rsidR="00394917" w:rsidRPr="003F4AF5" w:rsidRDefault="00394917" w:rsidP="00394917">
      <w:pPr>
        <w:pStyle w:val="Lijstalinea"/>
        <w:numPr>
          <w:ilvl w:val="0"/>
          <w:numId w:val="23"/>
        </w:numPr>
        <w:spacing w:after="0" w:line="276" w:lineRule="auto"/>
        <w:rPr>
          <w:rFonts w:ascii="Verdana" w:hAnsi="Verdana"/>
          <w:sz w:val="20"/>
          <w:szCs w:val="20"/>
        </w:rPr>
      </w:pPr>
      <w:r w:rsidRPr="003F4AF5">
        <w:rPr>
          <w:rFonts w:ascii="Verdana" w:hAnsi="Verdana"/>
          <w:color w:val="0070C0"/>
          <w:sz w:val="20"/>
          <w:szCs w:val="20"/>
        </w:rPr>
        <w:t>VIND:</w:t>
      </w:r>
      <w:r w:rsidRPr="003F4AF5">
        <w:rPr>
          <w:rFonts w:ascii="Verdana" w:hAnsi="Verdana"/>
          <w:sz w:val="20"/>
          <w:szCs w:val="20"/>
        </w:rPr>
        <w:t xml:space="preserve"> </w:t>
      </w:r>
      <w:r w:rsidRPr="003F4AF5">
        <w:rPr>
          <w:rFonts w:ascii="Verdana" w:hAnsi="Verdana"/>
          <w:color w:val="0070C0"/>
          <w:sz w:val="20"/>
          <w:szCs w:val="20"/>
        </w:rPr>
        <w:t xml:space="preserve">Vlaams Initiatief voor Netwerken voor Dementie-onderzoek – VIB, KU Leuven, </w:t>
      </w:r>
      <w:proofErr w:type="spellStart"/>
      <w:r w:rsidRPr="003F4AF5">
        <w:rPr>
          <w:rFonts w:ascii="Verdana" w:hAnsi="Verdana"/>
          <w:color w:val="0070C0"/>
          <w:sz w:val="20"/>
          <w:szCs w:val="20"/>
        </w:rPr>
        <w:t>UAntwerpen</w:t>
      </w:r>
      <w:proofErr w:type="spellEnd"/>
      <w:r>
        <w:rPr>
          <w:rFonts w:ascii="Verdana" w:hAnsi="Verdana"/>
          <w:color w:val="0070C0"/>
          <w:sz w:val="20"/>
          <w:szCs w:val="20"/>
        </w:rPr>
        <w:t xml:space="preserve">. </w:t>
      </w:r>
      <w:r w:rsidRPr="003F4AF5">
        <w:rPr>
          <w:rFonts w:ascii="Verdana" w:hAnsi="Verdana"/>
          <w:sz w:val="20"/>
          <w:szCs w:val="20"/>
        </w:rPr>
        <w:t xml:space="preserve">ALV-medewerking (directeur Hilde Lamers) </w:t>
      </w:r>
      <w:r>
        <w:rPr>
          <w:rFonts w:ascii="Verdana" w:hAnsi="Verdana"/>
          <w:sz w:val="20"/>
          <w:szCs w:val="20"/>
        </w:rPr>
        <w:t xml:space="preserve">door te zetelen in de Strategische Adviesraad. In 2018 vond op 27/01 de wetenschappelijke vergadering plaats.  </w:t>
      </w:r>
      <w:r w:rsidRPr="003F4AF5">
        <w:rPr>
          <w:rFonts w:ascii="Verdana" w:hAnsi="Verdana"/>
          <w:sz w:val="20"/>
          <w:szCs w:val="20"/>
        </w:rPr>
        <w:t>(</w:t>
      </w:r>
      <w:hyperlink r:id="rId9" w:history="1">
        <w:r w:rsidRPr="003F4AF5">
          <w:rPr>
            <w:rStyle w:val="Hyperlink"/>
            <w:rFonts w:ascii="Verdana" w:hAnsi="Verdana"/>
            <w:color w:val="auto"/>
            <w:sz w:val="20"/>
            <w:szCs w:val="20"/>
          </w:rPr>
          <w:t>https://www.kuleuven.be/lucas/nl/Onderzoek/Communicatie_Participatie_Zorgrelatie/VIND</w:t>
        </w:r>
      </w:hyperlink>
      <w:r>
        <w:rPr>
          <w:rFonts w:ascii="Verdana" w:hAnsi="Verdana"/>
          <w:sz w:val="20"/>
          <w:szCs w:val="20"/>
        </w:rPr>
        <w:t xml:space="preserve">) </w:t>
      </w:r>
    </w:p>
    <w:p w:rsidR="00C44EBD" w:rsidRPr="007B0CA1" w:rsidRDefault="001B05E9" w:rsidP="00FF1F56">
      <w:pPr>
        <w:pStyle w:val="Lijstalinea"/>
        <w:numPr>
          <w:ilvl w:val="0"/>
          <w:numId w:val="18"/>
        </w:numPr>
        <w:spacing w:after="0" w:line="276" w:lineRule="auto"/>
        <w:ind w:left="357" w:firstLine="0"/>
        <w:rPr>
          <w:rStyle w:val="Zwaar"/>
          <w:rFonts w:ascii="Verdana" w:hAnsi="Verdana"/>
          <w:b w:val="0"/>
          <w:bCs w:val="0"/>
          <w:sz w:val="20"/>
          <w:szCs w:val="20"/>
          <w:lang w:val="en-US"/>
        </w:rPr>
      </w:pPr>
      <w:r w:rsidRPr="007B0CA1">
        <w:rPr>
          <w:rFonts w:ascii="Verdana" w:hAnsi="Verdana"/>
          <w:color w:val="0070C0"/>
          <w:sz w:val="20"/>
          <w:szCs w:val="20"/>
          <w:lang w:val="en-US"/>
        </w:rPr>
        <w:t>European survey ‘Roadmap project’ (</w:t>
      </w:r>
      <w:r w:rsidRPr="007B0CA1">
        <w:rPr>
          <w:rStyle w:val="Zwaar"/>
          <w:rFonts w:ascii="Verdana" w:hAnsi="Verdana" w:cs="Helvetica"/>
          <w:b w:val="0"/>
          <w:color w:val="0070C0"/>
          <w:sz w:val="20"/>
          <w:szCs w:val="20"/>
          <w:lang w:val="en-US"/>
        </w:rPr>
        <w:t xml:space="preserve">Real world Outcomes across the Alzheimer’s Disease </w:t>
      </w:r>
      <w:r w:rsidR="00C44EBD" w:rsidRPr="007B0CA1">
        <w:rPr>
          <w:rStyle w:val="Zwaar"/>
          <w:rFonts w:ascii="Verdana" w:hAnsi="Verdana" w:cs="Helvetica"/>
          <w:b w:val="0"/>
          <w:color w:val="0070C0"/>
          <w:sz w:val="20"/>
          <w:szCs w:val="20"/>
          <w:lang w:val="en-US"/>
        </w:rPr>
        <w:t xml:space="preserve">    </w:t>
      </w:r>
    </w:p>
    <w:p w:rsidR="00FF1DC0" w:rsidRDefault="001B05E9" w:rsidP="00FF1DC0">
      <w:pPr>
        <w:spacing w:after="0" w:line="276" w:lineRule="auto"/>
        <w:ind w:left="708"/>
        <w:rPr>
          <w:rStyle w:val="Zwaar"/>
          <w:rFonts w:ascii="Verdana" w:hAnsi="Verdana" w:cs="Helvetica"/>
          <w:b w:val="0"/>
          <w:sz w:val="20"/>
          <w:szCs w:val="20"/>
        </w:rPr>
      </w:pPr>
      <w:r w:rsidRPr="00C44EBD">
        <w:rPr>
          <w:rStyle w:val="Zwaar"/>
          <w:rFonts w:ascii="Verdana" w:hAnsi="Verdana" w:cs="Helvetica"/>
          <w:b w:val="0"/>
          <w:color w:val="0070C0"/>
          <w:sz w:val="20"/>
          <w:szCs w:val="20"/>
        </w:rPr>
        <w:t xml:space="preserve">spectrum </w:t>
      </w:r>
      <w:proofErr w:type="spellStart"/>
      <w:r w:rsidRPr="00C44EBD">
        <w:rPr>
          <w:rStyle w:val="Zwaar"/>
          <w:rFonts w:ascii="Verdana" w:hAnsi="Verdana" w:cs="Helvetica"/>
          <w:b w:val="0"/>
          <w:color w:val="0070C0"/>
          <w:sz w:val="20"/>
          <w:szCs w:val="20"/>
        </w:rPr>
        <w:t>for</w:t>
      </w:r>
      <w:proofErr w:type="spellEnd"/>
      <w:r w:rsidRPr="00C44EBD">
        <w:rPr>
          <w:rStyle w:val="Zwaar"/>
          <w:rFonts w:ascii="Verdana" w:hAnsi="Verdana" w:cs="Helvetica"/>
          <w:b w:val="0"/>
          <w:color w:val="0070C0"/>
          <w:sz w:val="20"/>
          <w:szCs w:val="20"/>
        </w:rPr>
        <w:t xml:space="preserve"> </w:t>
      </w:r>
      <w:proofErr w:type="spellStart"/>
      <w:r w:rsidRPr="00C44EBD">
        <w:rPr>
          <w:rStyle w:val="Zwaar"/>
          <w:rFonts w:ascii="Verdana" w:hAnsi="Verdana" w:cs="Helvetica"/>
          <w:b w:val="0"/>
          <w:color w:val="0070C0"/>
          <w:sz w:val="20"/>
          <w:szCs w:val="20"/>
        </w:rPr>
        <w:t>better</w:t>
      </w:r>
      <w:proofErr w:type="spellEnd"/>
      <w:r w:rsidRPr="00C44EBD">
        <w:rPr>
          <w:rStyle w:val="Zwaar"/>
          <w:rFonts w:ascii="Verdana" w:hAnsi="Verdana" w:cs="Helvetica"/>
          <w:b w:val="0"/>
          <w:color w:val="0070C0"/>
          <w:sz w:val="20"/>
          <w:szCs w:val="20"/>
        </w:rPr>
        <w:t xml:space="preserve"> care: Multi-</w:t>
      </w:r>
      <w:proofErr w:type="spellStart"/>
      <w:r w:rsidRPr="00C44EBD">
        <w:rPr>
          <w:rStyle w:val="Zwaar"/>
          <w:rFonts w:ascii="Verdana" w:hAnsi="Verdana" w:cs="Helvetica"/>
          <w:b w:val="0"/>
          <w:color w:val="0070C0"/>
          <w:sz w:val="20"/>
          <w:szCs w:val="20"/>
        </w:rPr>
        <w:t>modal</w:t>
      </w:r>
      <w:proofErr w:type="spellEnd"/>
      <w:r w:rsidRPr="00C44EBD">
        <w:rPr>
          <w:rStyle w:val="Zwaar"/>
          <w:rFonts w:ascii="Verdana" w:hAnsi="Verdana" w:cs="Helvetica"/>
          <w:b w:val="0"/>
          <w:color w:val="0070C0"/>
          <w:sz w:val="20"/>
          <w:szCs w:val="20"/>
        </w:rPr>
        <w:t xml:space="preserve"> data Access Platform) van Universiteit </w:t>
      </w:r>
      <w:proofErr w:type="spellStart"/>
      <w:r w:rsidRPr="00C44EBD">
        <w:rPr>
          <w:rStyle w:val="Zwaar"/>
          <w:rFonts w:ascii="Verdana" w:hAnsi="Verdana" w:cs="Helvetica"/>
          <w:b w:val="0"/>
          <w:color w:val="0070C0"/>
          <w:sz w:val="20"/>
          <w:szCs w:val="20"/>
        </w:rPr>
        <w:t>Edinbrugh</w:t>
      </w:r>
      <w:proofErr w:type="spellEnd"/>
      <w:r w:rsidRPr="00C44EBD">
        <w:rPr>
          <w:rStyle w:val="Zwaar"/>
          <w:rFonts w:ascii="Verdana" w:hAnsi="Verdana" w:cs="Helvetica"/>
          <w:b w:val="0"/>
          <w:color w:val="0070C0"/>
          <w:sz w:val="20"/>
          <w:szCs w:val="20"/>
        </w:rPr>
        <w:t xml:space="preserve"> met support van Alzheimer Europe (</w:t>
      </w:r>
      <w:hyperlink r:id="rId10" w:history="1">
        <w:r w:rsidRPr="00C44EBD">
          <w:rPr>
            <w:rStyle w:val="Hyperlink"/>
            <w:rFonts w:ascii="Verdana" w:hAnsi="Verdana" w:cs="Helvetica"/>
            <w:sz w:val="20"/>
            <w:szCs w:val="20"/>
          </w:rPr>
          <w:t>https://roadmap-alzheimer.org/</w:t>
        </w:r>
      </w:hyperlink>
      <w:r w:rsidRPr="00C44EBD">
        <w:rPr>
          <w:rStyle w:val="Zwaar"/>
          <w:rFonts w:ascii="Verdana" w:hAnsi="Verdana" w:cs="Helvetica"/>
          <w:b w:val="0"/>
          <w:color w:val="0070C0"/>
          <w:sz w:val="20"/>
          <w:szCs w:val="20"/>
        </w:rPr>
        <w:t xml:space="preserve">): </w:t>
      </w:r>
      <w:r w:rsidRPr="00C44EBD">
        <w:rPr>
          <w:rStyle w:val="Zwaar"/>
          <w:rFonts w:ascii="Verdana" w:hAnsi="Verdana" w:cs="Helvetica"/>
          <w:b w:val="0"/>
          <w:sz w:val="20"/>
          <w:szCs w:val="20"/>
        </w:rPr>
        <w:t xml:space="preserve">ALV-medewerking (oproep 31/01/2018) waarbij mantelzorgers, naasten, zorgverleners van personen met dementie werden opgeroepen om een enquête in te vullen. </w:t>
      </w:r>
    </w:p>
    <w:p w:rsidR="00FF1DC0" w:rsidRDefault="00FF1DC0" w:rsidP="00FF1DC0">
      <w:pPr>
        <w:pStyle w:val="Lijstalinea"/>
        <w:numPr>
          <w:ilvl w:val="0"/>
          <w:numId w:val="12"/>
        </w:numPr>
        <w:spacing w:line="276" w:lineRule="auto"/>
        <w:rPr>
          <w:rFonts w:ascii="Verdana" w:hAnsi="Verdana"/>
          <w:sz w:val="20"/>
          <w:szCs w:val="20"/>
        </w:rPr>
      </w:pPr>
      <w:r>
        <w:rPr>
          <w:rFonts w:ascii="Verdana" w:hAnsi="Verdana"/>
          <w:color w:val="0070C0"/>
          <w:sz w:val="20"/>
          <w:szCs w:val="20"/>
        </w:rPr>
        <w:t>Leefgroepen in woonzorgcentra:</w:t>
      </w:r>
      <w:r>
        <w:rPr>
          <w:rFonts w:ascii="Verdana" w:hAnsi="Verdana"/>
          <w:sz w:val="20"/>
          <w:szCs w:val="20"/>
        </w:rPr>
        <w:t xml:space="preserve"> </w:t>
      </w:r>
      <w:r w:rsidRPr="00667DEB">
        <w:rPr>
          <w:rFonts w:ascii="Verdana" w:hAnsi="Verdana"/>
          <w:color w:val="0070C0"/>
          <w:sz w:val="20"/>
          <w:szCs w:val="20"/>
        </w:rPr>
        <w:t xml:space="preserve">homogeen of heterogeen? </w:t>
      </w:r>
      <w:r>
        <w:rPr>
          <w:rFonts w:ascii="Verdana" w:hAnsi="Verdana"/>
          <w:sz w:val="20"/>
          <w:szCs w:val="20"/>
        </w:rPr>
        <w:t xml:space="preserve">Bevraging </w:t>
      </w:r>
      <w:r w:rsidRPr="00667DEB">
        <w:rPr>
          <w:rFonts w:ascii="Verdana" w:hAnsi="Verdana"/>
          <w:color w:val="0070C0"/>
          <w:sz w:val="20"/>
          <w:szCs w:val="20"/>
        </w:rPr>
        <w:t xml:space="preserve">Expertisecentrum Dementie Vlaanderen </w:t>
      </w:r>
      <w:r>
        <w:rPr>
          <w:rFonts w:ascii="Verdana" w:hAnsi="Verdana"/>
          <w:sz w:val="20"/>
          <w:szCs w:val="20"/>
        </w:rPr>
        <w:t>(EDV). ALV-medewerking (oproep 31/01/2018) waarbij vrijwilligers werden opgeroepen om hun mening kenbaar te maken aan de wetenschappelijke medewerker van EDV.</w:t>
      </w:r>
    </w:p>
    <w:p w:rsidR="00770DDF" w:rsidRDefault="00770DDF" w:rsidP="00FF1DC0">
      <w:pPr>
        <w:spacing w:before="240" w:line="276" w:lineRule="auto"/>
        <w:ind w:left="584"/>
        <w:rPr>
          <w:rFonts w:ascii="Verdana" w:hAnsi="Verdana"/>
          <w:i/>
          <w:sz w:val="20"/>
          <w:szCs w:val="20"/>
        </w:rPr>
      </w:pPr>
      <w:r>
        <w:rPr>
          <w:rFonts w:ascii="Verdana" w:hAnsi="Verdana"/>
          <w:i/>
          <w:sz w:val="20"/>
          <w:szCs w:val="20"/>
        </w:rPr>
        <w:t>Februari 2018</w:t>
      </w:r>
    </w:p>
    <w:p w:rsidR="003A6AD3" w:rsidRDefault="00394917" w:rsidP="00394917">
      <w:pPr>
        <w:pStyle w:val="Lijstalinea"/>
        <w:numPr>
          <w:ilvl w:val="0"/>
          <w:numId w:val="11"/>
        </w:numPr>
        <w:spacing w:line="276" w:lineRule="auto"/>
        <w:ind w:left="714" w:hanging="357"/>
        <w:rPr>
          <w:rFonts w:ascii="Verdana" w:hAnsi="Verdana"/>
          <w:sz w:val="20"/>
          <w:szCs w:val="20"/>
        </w:rPr>
      </w:pPr>
      <w:r w:rsidRPr="00D45031">
        <w:rPr>
          <w:rFonts w:ascii="Verdana" w:hAnsi="Verdana"/>
          <w:color w:val="0070C0"/>
          <w:sz w:val="20"/>
          <w:szCs w:val="20"/>
        </w:rPr>
        <w:t xml:space="preserve">Wat is dementie?: schoolopdracht H. Graf Turnhout: </w:t>
      </w:r>
      <w:r w:rsidRPr="00D45031">
        <w:rPr>
          <w:rFonts w:ascii="Verdana" w:hAnsi="Verdana"/>
          <w:sz w:val="20"/>
          <w:szCs w:val="20"/>
        </w:rPr>
        <w:t>21/02/2018: ALV-medewerking (directeur Hilde Lamers) via een interview afgenomen door een 5</w:t>
      </w:r>
      <w:r w:rsidRPr="00D45031">
        <w:rPr>
          <w:rFonts w:ascii="Verdana" w:hAnsi="Verdana"/>
          <w:sz w:val="20"/>
          <w:szCs w:val="20"/>
          <w:vertAlign w:val="superscript"/>
        </w:rPr>
        <w:t>e</w:t>
      </w:r>
      <w:r w:rsidRPr="00D45031">
        <w:rPr>
          <w:rFonts w:ascii="Verdana" w:hAnsi="Verdana"/>
          <w:sz w:val="20"/>
          <w:szCs w:val="20"/>
        </w:rPr>
        <w:t xml:space="preserve"> jaarstudent secundair onderwijs.</w:t>
      </w:r>
    </w:p>
    <w:p w:rsidR="00394917" w:rsidRDefault="00394917" w:rsidP="00394917">
      <w:pPr>
        <w:pStyle w:val="Lijstalinea"/>
        <w:numPr>
          <w:ilvl w:val="0"/>
          <w:numId w:val="11"/>
        </w:numPr>
        <w:spacing w:line="276" w:lineRule="auto"/>
        <w:ind w:left="714" w:hanging="357"/>
        <w:rPr>
          <w:rFonts w:ascii="Verdana" w:hAnsi="Verdana"/>
          <w:sz w:val="20"/>
          <w:szCs w:val="20"/>
        </w:rPr>
      </w:pPr>
      <w:r>
        <w:rPr>
          <w:rFonts w:ascii="Verdana" w:hAnsi="Verdana"/>
          <w:color w:val="0070C0"/>
          <w:sz w:val="20"/>
          <w:szCs w:val="20"/>
        </w:rPr>
        <w:t>Ziekte van Alzheimer:</w:t>
      </w:r>
      <w:r>
        <w:rPr>
          <w:rFonts w:ascii="Verdana" w:hAnsi="Verdana"/>
          <w:sz w:val="20"/>
          <w:szCs w:val="20"/>
        </w:rPr>
        <w:t xml:space="preserve"> </w:t>
      </w:r>
      <w:r w:rsidRPr="00EC32FE">
        <w:rPr>
          <w:rFonts w:ascii="Verdana" w:hAnsi="Verdana"/>
          <w:color w:val="0070C0"/>
          <w:sz w:val="20"/>
          <w:szCs w:val="20"/>
        </w:rPr>
        <w:t>literatuurstudie</w:t>
      </w:r>
      <w:r>
        <w:rPr>
          <w:rFonts w:ascii="Verdana" w:hAnsi="Verdana"/>
          <w:sz w:val="20"/>
          <w:szCs w:val="20"/>
        </w:rPr>
        <w:t xml:space="preserve"> </w:t>
      </w:r>
      <w:r w:rsidRPr="00EC32FE">
        <w:rPr>
          <w:rFonts w:ascii="Verdana" w:hAnsi="Verdana"/>
          <w:color w:val="0070C0"/>
          <w:sz w:val="20"/>
          <w:szCs w:val="20"/>
        </w:rPr>
        <w:t xml:space="preserve">H. Hart Turnhout: </w:t>
      </w:r>
      <w:r>
        <w:rPr>
          <w:rFonts w:ascii="Verdana" w:hAnsi="Verdana"/>
          <w:sz w:val="20"/>
          <w:szCs w:val="20"/>
        </w:rPr>
        <w:t xml:space="preserve">28/02/2018: ALV-medewerking (directeur Hilde Lamers) via een interview afgenomen door een laatstejaarsstudent secundair onderwijs. </w:t>
      </w:r>
    </w:p>
    <w:p w:rsidR="002C6330" w:rsidRPr="002C6330" w:rsidRDefault="002C6330" w:rsidP="002C6330">
      <w:pPr>
        <w:spacing w:line="276" w:lineRule="auto"/>
        <w:rPr>
          <w:rFonts w:ascii="Verdana" w:hAnsi="Verdana"/>
          <w:sz w:val="20"/>
          <w:szCs w:val="20"/>
        </w:rPr>
      </w:pPr>
    </w:p>
    <w:p w:rsidR="00770DDF" w:rsidRDefault="00770DDF" w:rsidP="00394917">
      <w:pPr>
        <w:spacing w:before="240" w:line="276" w:lineRule="auto"/>
        <w:ind w:left="584"/>
        <w:rPr>
          <w:rFonts w:ascii="Verdana" w:hAnsi="Verdana"/>
          <w:i/>
          <w:sz w:val="20"/>
          <w:szCs w:val="20"/>
        </w:rPr>
      </w:pPr>
      <w:r>
        <w:rPr>
          <w:rFonts w:ascii="Verdana" w:hAnsi="Verdana"/>
          <w:i/>
          <w:sz w:val="20"/>
          <w:szCs w:val="20"/>
        </w:rPr>
        <w:t>Maart 2018</w:t>
      </w:r>
    </w:p>
    <w:p w:rsidR="00FF1DC0" w:rsidRPr="00FF1DC0" w:rsidRDefault="00FF1DC0" w:rsidP="00FF1DC0">
      <w:pPr>
        <w:pStyle w:val="Lijstalinea"/>
        <w:numPr>
          <w:ilvl w:val="0"/>
          <w:numId w:val="23"/>
        </w:numPr>
        <w:spacing w:line="276" w:lineRule="auto"/>
        <w:rPr>
          <w:rFonts w:ascii="Verdana" w:hAnsi="Verdana"/>
          <w:i/>
          <w:sz w:val="20"/>
          <w:szCs w:val="20"/>
        </w:rPr>
      </w:pPr>
      <w:r w:rsidRPr="00FF1DC0">
        <w:rPr>
          <w:rFonts w:ascii="Verdana" w:hAnsi="Verdana"/>
          <w:color w:val="0070C0"/>
          <w:sz w:val="20"/>
          <w:szCs w:val="20"/>
        </w:rPr>
        <w:t>Online inzage in je patiëntendossier:</w:t>
      </w:r>
      <w:r w:rsidRPr="00FF1DC0">
        <w:rPr>
          <w:rFonts w:ascii="Verdana" w:hAnsi="Verdana"/>
          <w:sz w:val="20"/>
          <w:szCs w:val="20"/>
        </w:rPr>
        <w:t xml:space="preserve"> </w:t>
      </w:r>
      <w:r w:rsidRPr="00FF1DC0">
        <w:rPr>
          <w:rFonts w:ascii="Verdana" w:hAnsi="Verdana"/>
          <w:color w:val="0070C0"/>
          <w:sz w:val="20"/>
          <w:szCs w:val="20"/>
        </w:rPr>
        <w:t xml:space="preserve">onderzoek Vlaams Patiëntenplatform </w:t>
      </w:r>
      <w:r w:rsidRPr="00FF1DC0">
        <w:rPr>
          <w:rFonts w:ascii="Verdana" w:hAnsi="Verdana"/>
          <w:sz w:val="20"/>
          <w:szCs w:val="20"/>
        </w:rPr>
        <w:t xml:space="preserve">ter voorbereiding van hun actie </w:t>
      </w:r>
      <w:proofErr w:type="spellStart"/>
      <w:r w:rsidRPr="00FF1DC0">
        <w:rPr>
          <w:rFonts w:ascii="Verdana" w:hAnsi="Verdana"/>
          <w:sz w:val="20"/>
          <w:szCs w:val="20"/>
        </w:rPr>
        <w:t>patiëntenrechten</w:t>
      </w:r>
      <w:proofErr w:type="spellEnd"/>
      <w:r w:rsidRPr="00FF1DC0">
        <w:rPr>
          <w:rFonts w:ascii="Verdana" w:hAnsi="Verdana"/>
          <w:sz w:val="20"/>
          <w:szCs w:val="20"/>
        </w:rPr>
        <w:t xml:space="preserve"> dd. 18/04/2018. ALV-medewerking via een oproep (12/03/2018) aan haar leden die bereid zijn om aan onderzoek te doen, c.q. door een enquête in te vullen.   </w:t>
      </w:r>
    </w:p>
    <w:p w:rsidR="00FF1DC0" w:rsidRDefault="00FF1DC0" w:rsidP="00FF1DC0">
      <w:pPr>
        <w:pStyle w:val="Lijstalinea"/>
        <w:numPr>
          <w:ilvl w:val="0"/>
          <w:numId w:val="12"/>
        </w:numPr>
        <w:spacing w:after="0" w:line="276" w:lineRule="auto"/>
        <w:rPr>
          <w:rFonts w:ascii="Verdana" w:hAnsi="Verdana"/>
          <w:sz w:val="20"/>
          <w:szCs w:val="20"/>
        </w:rPr>
      </w:pPr>
      <w:r>
        <w:rPr>
          <w:rFonts w:ascii="Verdana" w:hAnsi="Verdana"/>
          <w:color w:val="0070C0"/>
          <w:sz w:val="20"/>
          <w:szCs w:val="20"/>
        </w:rPr>
        <w:t xml:space="preserve">Leren van organisaties en </w:t>
      </w:r>
      <w:r w:rsidRPr="00561A45">
        <w:rPr>
          <w:rFonts w:ascii="Verdana" w:hAnsi="Verdana"/>
          <w:color w:val="0070C0"/>
          <w:sz w:val="20"/>
          <w:szCs w:val="20"/>
        </w:rPr>
        <w:t xml:space="preserve">personen die </w:t>
      </w:r>
      <w:r>
        <w:rPr>
          <w:rFonts w:ascii="Verdana" w:hAnsi="Verdana"/>
          <w:color w:val="0070C0"/>
          <w:sz w:val="20"/>
          <w:szCs w:val="20"/>
        </w:rPr>
        <w:t xml:space="preserve">Koning Boudewijnstichting steunde </w:t>
      </w:r>
      <w:r w:rsidRPr="00561A45">
        <w:rPr>
          <w:rFonts w:ascii="Verdana" w:hAnsi="Verdana"/>
          <w:color w:val="0070C0"/>
          <w:sz w:val="20"/>
          <w:szCs w:val="20"/>
        </w:rPr>
        <w:t>in 2015-2017</w:t>
      </w:r>
      <w:r>
        <w:rPr>
          <w:rFonts w:ascii="Verdana" w:hAnsi="Verdana"/>
          <w:color w:val="0070C0"/>
          <w:sz w:val="20"/>
          <w:szCs w:val="20"/>
        </w:rPr>
        <w:t xml:space="preserve">: </w:t>
      </w:r>
      <w:r w:rsidRPr="00561A45">
        <w:rPr>
          <w:rFonts w:ascii="Verdana" w:hAnsi="Verdana"/>
          <w:sz w:val="20"/>
          <w:szCs w:val="20"/>
        </w:rPr>
        <w:t xml:space="preserve">14/03/2018: ALV-medewerking (directeur Hilde Lamers) via het invullen van een enquête. </w:t>
      </w:r>
    </w:p>
    <w:p w:rsidR="00770DDF" w:rsidRPr="00770DDF" w:rsidRDefault="00770DDF" w:rsidP="00770DDF">
      <w:pPr>
        <w:pStyle w:val="Lijstalinea"/>
        <w:numPr>
          <w:ilvl w:val="0"/>
          <w:numId w:val="12"/>
        </w:numPr>
        <w:spacing w:line="276" w:lineRule="auto"/>
        <w:rPr>
          <w:rFonts w:ascii="Verdana" w:hAnsi="Verdana"/>
          <w:color w:val="0070C0"/>
          <w:sz w:val="20"/>
          <w:szCs w:val="20"/>
        </w:rPr>
      </w:pPr>
      <w:r>
        <w:rPr>
          <w:rFonts w:ascii="Verdana" w:hAnsi="Verdana"/>
          <w:color w:val="0070C0"/>
          <w:sz w:val="20"/>
          <w:szCs w:val="20"/>
        </w:rPr>
        <w:t>D</w:t>
      </w:r>
      <w:r w:rsidRPr="00FF3E49">
        <w:rPr>
          <w:rFonts w:ascii="Verdana" w:hAnsi="Verdana"/>
          <w:color w:val="0070C0"/>
          <w:sz w:val="20"/>
          <w:szCs w:val="20"/>
        </w:rPr>
        <w:t>ementie bij verstandelijke beperking</w:t>
      </w:r>
      <w:r>
        <w:rPr>
          <w:rFonts w:ascii="Verdana" w:hAnsi="Verdana"/>
          <w:color w:val="0070C0"/>
          <w:sz w:val="20"/>
          <w:szCs w:val="20"/>
        </w:rPr>
        <w:t xml:space="preserve">: </w:t>
      </w:r>
      <w:proofErr w:type="spellStart"/>
      <w:r w:rsidRPr="00F808F7">
        <w:rPr>
          <w:rFonts w:ascii="Verdana" w:hAnsi="Verdana"/>
          <w:color w:val="0070C0"/>
          <w:sz w:val="20"/>
          <w:szCs w:val="20"/>
        </w:rPr>
        <w:t>bachelorproef</w:t>
      </w:r>
      <w:proofErr w:type="spellEnd"/>
      <w:r w:rsidRPr="00F808F7">
        <w:rPr>
          <w:rFonts w:ascii="Verdana" w:hAnsi="Verdana"/>
          <w:color w:val="0070C0"/>
          <w:sz w:val="20"/>
          <w:szCs w:val="20"/>
        </w:rPr>
        <w:t xml:space="preserve"> Orthopedagogie Hogeschool van Gent.</w:t>
      </w:r>
      <w:r>
        <w:rPr>
          <w:rFonts w:ascii="Verdana" w:hAnsi="Verdana"/>
          <w:color w:val="0070C0"/>
          <w:sz w:val="20"/>
          <w:szCs w:val="20"/>
        </w:rPr>
        <w:t xml:space="preserve"> </w:t>
      </w:r>
      <w:r w:rsidRPr="00F808F7">
        <w:rPr>
          <w:rFonts w:ascii="Verdana" w:hAnsi="Verdana"/>
          <w:sz w:val="20"/>
          <w:szCs w:val="20"/>
        </w:rPr>
        <w:t xml:space="preserve">26/03/2018: ALV-medewerking (directeur Hilde Lamers) door informatieverlening. </w:t>
      </w:r>
    </w:p>
    <w:p w:rsidR="00770DDF" w:rsidRPr="00FF1DC0" w:rsidRDefault="00770DDF" w:rsidP="00770DDF">
      <w:pPr>
        <w:pStyle w:val="Lijstalinea"/>
        <w:numPr>
          <w:ilvl w:val="0"/>
          <w:numId w:val="12"/>
        </w:numPr>
        <w:spacing w:line="276" w:lineRule="auto"/>
        <w:rPr>
          <w:rFonts w:ascii="Verdana" w:hAnsi="Verdana"/>
          <w:sz w:val="20"/>
          <w:szCs w:val="20"/>
        </w:rPr>
      </w:pPr>
      <w:r w:rsidRPr="0039636F">
        <w:rPr>
          <w:rFonts w:ascii="Verdana" w:hAnsi="Verdana"/>
          <w:color w:val="0070C0"/>
          <w:sz w:val="20"/>
          <w:szCs w:val="20"/>
          <w:lang w:val="nl-NL" w:eastAsia="nl-BE"/>
        </w:rPr>
        <w:t xml:space="preserve">Effect personeelstekort in gezondheidszorg: onderzoek Vlaams Patiëntenplatform. </w:t>
      </w:r>
      <w:r w:rsidRPr="0039636F">
        <w:rPr>
          <w:rFonts w:ascii="Verdana" w:hAnsi="Verdana"/>
          <w:sz w:val="20"/>
          <w:szCs w:val="20"/>
          <w:lang w:val="nl-NL" w:eastAsia="nl-BE"/>
        </w:rPr>
        <w:t>ALV-medewerking via een oproep (27/03/2018) aan haar leden die bereid zijn om aan onderzoek te doen, c.q. een enquête in te vullen waarbij wordt gevraagd hoe de patiënt de zorg in een ziekenhuis ervaart én hoe hij omgaat met medische fouten tijdens de verzorging.</w:t>
      </w:r>
    </w:p>
    <w:p w:rsidR="00FF1DC0" w:rsidRDefault="00FF1DC0" w:rsidP="00FF1DC0">
      <w:pPr>
        <w:pStyle w:val="Lijstalinea"/>
        <w:numPr>
          <w:ilvl w:val="0"/>
          <w:numId w:val="12"/>
        </w:numPr>
        <w:spacing w:after="0" w:line="276" w:lineRule="auto"/>
        <w:rPr>
          <w:rFonts w:ascii="Verdana" w:hAnsi="Verdana"/>
          <w:sz w:val="20"/>
          <w:szCs w:val="20"/>
        </w:rPr>
      </w:pPr>
      <w:r w:rsidRPr="005D6F1A">
        <w:rPr>
          <w:rFonts w:ascii="Verdana" w:hAnsi="Verdana"/>
          <w:color w:val="0070C0"/>
          <w:sz w:val="20"/>
          <w:szCs w:val="20"/>
        </w:rPr>
        <w:t xml:space="preserve">Reizen met een beperking: groepsopdracht Master in het Management en Beleid in de Gezondheidszorg </w:t>
      </w:r>
      <w:proofErr w:type="spellStart"/>
      <w:r w:rsidRPr="005D6F1A">
        <w:rPr>
          <w:rFonts w:ascii="Verdana" w:hAnsi="Verdana"/>
          <w:color w:val="0070C0"/>
          <w:sz w:val="20"/>
          <w:szCs w:val="20"/>
        </w:rPr>
        <w:t>UGent</w:t>
      </w:r>
      <w:proofErr w:type="spellEnd"/>
      <w:r w:rsidRPr="005D6F1A">
        <w:rPr>
          <w:rFonts w:ascii="Verdana" w:hAnsi="Verdana"/>
          <w:color w:val="0070C0"/>
          <w:sz w:val="20"/>
          <w:szCs w:val="20"/>
        </w:rPr>
        <w:t>.</w:t>
      </w:r>
      <w:r w:rsidRPr="005D6F1A">
        <w:rPr>
          <w:rFonts w:ascii="Verdana" w:hAnsi="Verdana"/>
          <w:color w:val="002060"/>
          <w:sz w:val="20"/>
          <w:szCs w:val="20"/>
        </w:rPr>
        <w:t xml:space="preserve"> </w:t>
      </w:r>
      <w:r w:rsidRPr="005D6F1A">
        <w:rPr>
          <w:rFonts w:ascii="Verdana" w:hAnsi="Verdana"/>
          <w:sz w:val="20"/>
          <w:szCs w:val="20"/>
        </w:rPr>
        <w:t xml:space="preserve">ALV-medewerking (oproep 27/3/2018) waarbij mantelzorgers en andere naasten werden opgeroepen om een vragenlijst te beantwoorden. </w:t>
      </w:r>
    </w:p>
    <w:p w:rsidR="00770DDF" w:rsidRPr="00394917" w:rsidRDefault="00770DDF" w:rsidP="00770DDF">
      <w:pPr>
        <w:pStyle w:val="Lijstalinea"/>
        <w:numPr>
          <w:ilvl w:val="0"/>
          <w:numId w:val="18"/>
        </w:numPr>
        <w:spacing w:line="276" w:lineRule="auto"/>
        <w:ind w:left="714" w:hanging="357"/>
        <w:rPr>
          <w:rFonts w:ascii="Verdana" w:hAnsi="Verdana"/>
          <w:i/>
          <w:sz w:val="20"/>
          <w:szCs w:val="20"/>
        </w:rPr>
      </w:pPr>
      <w:r w:rsidRPr="007263C6">
        <w:rPr>
          <w:rFonts w:ascii="Verdana" w:hAnsi="Verdana"/>
          <w:color w:val="0070C0"/>
          <w:sz w:val="20"/>
          <w:szCs w:val="20"/>
        </w:rPr>
        <w:t>Dementie:</w:t>
      </w:r>
      <w:r w:rsidRPr="007263C6">
        <w:rPr>
          <w:rFonts w:ascii="Verdana" w:hAnsi="Verdana"/>
          <w:i/>
          <w:sz w:val="20"/>
          <w:szCs w:val="20"/>
        </w:rPr>
        <w:t xml:space="preserve"> </w:t>
      </w:r>
      <w:r w:rsidRPr="007263C6">
        <w:rPr>
          <w:rFonts w:ascii="Verdana" w:hAnsi="Verdana"/>
          <w:sz w:val="20"/>
          <w:szCs w:val="20"/>
        </w:rPr>
        <w:t xml:space="preserve">GIP-onderzoek </w:t>
      </w:r>
      <w:proofErr w:type="spellStart"/>
      <w:r w:rsidRPr="007263C6">
        <w:rPr>
          <w:rFonts w:ascii="Verdana" w:hAnsi="Verdana"/>
          <w:color w:val="0070C0"/>
          <w:sz w:val="20"/>
          <w:szCs w:val="20"/>
        </w:rPr>
        <w:t>Gito</w:t>
      </w:r>
      <w:proofErr w:type="spellEnd"/>
      <w:r w:rsidRPr="007263C6">
        <w:rPr>
          <w:rFonts w:ascii="Verdana" w:hAnsi="Verdana"/>
          <w:color w:val="0070C0"/>
          <w:sz w:val="20"/>
          <w:szCs w:val="20"/>
        </w:rPr>
        <w:t xml:space="preserve"> Tervuren</w:t>
      </w:r>
      <w:r w:rsidRPr="007263C6">
        <w:rPr>
          <w:rFonts w:ascii="Verdana" w:hAnsi="Verdana"/>
          <w:sz w:val="20"/>
          <w:szCs w:val="20"/>
        </w:rPr>
        <w:t>.</w:t>
      </w:r>
      <w:r>
        <w:rPr>
          <w:rFonts w:ascii="Verdana" w:hAnsi="Verdana"/>
          <w:sz w:val="20"/>
          <w:szCs w:val="20"/>
        </w:rPr>
        <w:t xml:space="preserve"> 28/03/2018: </w:t>
      </w:r>
      <w:r w:rsidRPr="007263C6">
        <w:rPr>
          <w:rFonts w:ascii="Verdana" w:hAnsi="Verdana"/>
          <w:sz w:val="20"/>
          <w:szCs w:val="20"/>
        </w:rPr>
        <w:t xml:space="preserve">ALV-medewerking (directeur Hilde Lamers) via telefonisch interview. </w:t>
      </w:r>
    </w:p>
    <w:p w:rsidR="00394917" w:rsidRPr="00394917" w:rsidRDefault="00394917" w:rsidP="00394917">
      <w:pPr>
        <w:pStyle w:val="Lijstalinea"/>
        <w:numPr>
          <w:ilvl w:val="0"/>
          <w:numId w:val="23"/>
        </w:numPr>
        <w:spacing w:after="0" w:line="276" w:lineRule="auto"/>
        <w:rPr>
          <w:rFonts w:ascii="Verdana" w:hAnsi="Verdana"/>
          <w:sz w:val="20"/>
          <w:szCs w:val="20"/>
        </w:rPr>
      </w:pPr>
      <w:r w:rsidRPr="00394917">
        <w:rPr>
          <w:rFonts w:ascii="Verdana" w:hAnsi="Verdana"/>
          <w:color w:val="0070C0"/>
          <w:sz w:val="20"/>
          <w:szCs w:val="20"/>
        </w:rPr>
        <w:t>Verschillende motieven van personen om aan vrijwilligerswerk te doen:</w:t>
      </w:r>
      <w:r w:rsidRPr="00394917">
        <w:rPr>
          <w:rFonts w:ascii="Verdana" w:hAnsi="Verdana"/>
          <w:sz w:val="20"/>
          <w:szCs w:val="20"/>
        </w:rPr>
        <w:t xml:space="preserve"> masteronderzoek </w:t>
      </w:r>
      <w:proofErr w:type="spellStart"/>
      <w:r w:rsidRPr="00394917">
        <w:rPr>
          <w:rFonts w:ascii="Verdana" w:hAnsi="Verdana"/>
          <w:color w:val="0070C0"/>
          <w:sz w:val="20"/>
          <w:szCs w:val="20"/>
        </w:rPr>
        <w:t>UGent</w:t>
      </w:r>
      <w:proofErr w:type="spellEnd"/>
      <w:r w:rsidRPr="00394917">
        <w:rPr>
          <w:rFonts w:ascii="Verdana" w:hAnsi="Verdana"/>
          <w:color w:val="0070C0"/>
          <w:sz w:val="20"/>
          <w:szCs w:val="20"/>
        </w:rPr>
        <w:t xml:space="preserve">. </w:t>
      </w:r>
      <w:r w:rsidRPr="00394917">
        <w:rPr>
          <w:rFonts w:ascii="Verdana" w:hAnsi="Verdana"/>
          <w:sz w:val="20"/>
          <w:szCs w:val="20"/>
        </w:rPr>
        <w:t xml:space="preserve">ALV-medewerking (oproep 29/03/2018) via een oproep aan haar vrijwilligers om een online enquête in te vullen. </w:t>
      </w:r>
    </w:p>
    <w:p w:rsidR="00394917" w:rsidRPr="00394917" w:rsidRDefault="00394917" w:rsidP="00394917">
      <w:pPr>
        <w:spacing w:after="0" w:line="276" w:lineRule="auto"/>
        <w:ind w:left="708"/>
        <w:rPr>
          <w:rFonts w:ascii="Verdana" w:hAnsi="Verdana"/>
          <w:i/>
          <w:sz w:val="20"/>
          <w:szCs w:val="20"/>
        </w:rPr>
      </w:pPr>
    </w:p>
    <w:p w:rsidR="00770DDF" w:rsidRDefault="00770DDF" w:rsidP="00770DDF">
      <w:pPr>
        <w:spacing w:line="276" w:lineRule="auto"/>
        <w:ind w:left="584"/>
        <w:rPr>
          <w:rFonts w:ascii="Verdana" w:hAnsi="Verdana"/>
          <w:i/>
          <w:sz w:val="20"/>
          <w:szCs w:val="20"/>
        </w:rPr>
      </w:pPr>
      <w:r>
        <w:rPr>
          <w:rFonts w:ascii="Verdana" w:hAnsi="Verdana"/>
          <w:i/>
          <w:sz w:val="20"/>
          <w:szCs w:val="20"/>
        </w:rPr>
        <w:t>April 2018</w:t>
      </w:r>
    </w:p>
    <w:p w:rsidR="00770DDF" w:rsidRPr="0004379D" w:rsidRDefault="00770DDF" w:rsidP="00770DDF">
      <w:pPr>
        <w:pStyle w:val="Lijstalinea"/>
        <w:numPr>
          <w:ilvl w:val="0"/>
          <w:numId w:val="12"/>
        </w:numPr>
        <w:spacing w:line="276" w:lineRule="auto"/>
        <w:rPr>
          <w:rStyle w:val="Zwaar"/>
          <w:rFonts w:ascii="Verdana" w:hAnsi="Verdana"/>
          <w:b w:val="0"/>
          <w:bCs w:val="0"/>
          <w:sz w:val="20"/>
          <w:szCs w:val="20"/>
        </w:rPr>
      </w:pPr>
      <w:r>
        <w:rPr>
          <w:rFonts w:ascii="Verdana" w:hAnsi="Verdana"/>
          <w:color w:val="0070C0"/>
          <w:sz w:val="20"/>
          <w:szCs w:val="20"/>
          <w:lang w:val="nl-NL" w:eastAsia="nl-BE"/>
        </w:rPr>
        <w:t>Ethische vragen rond uw elektronisch medisch dossier</w:t>
      </w:r>
      <w:r w:rsidRPr="001E1C3F">
        <w:rPr>
          <w:rFonts w:ascii="Verdana" w:hAnsi="Verdana"/>
          <w:color w:val="0070C0"/>
          <w:sz w:val="20"/>
          <w:szCs w:val="20"/>
          <w:lang w:val="nl-NL" w:eastAsia="nl-BE"/>
        </w:rPr>
        <w:t xml:space="preserve">: onderzoek </w:t>
      </w:r>
      <w:r w:rsidR="00CD7FF5">
        <w:rPr>
          <w:rFonts w:ascii="Verdana" w:hAnsi="Verdana"/>
          <w:color w:val="0070C0"/>
          <w:sz w:val="20"/>
          <w:szCs w:val="20"/>
          <w:lang w:val="nl-NL" w:eastAsia="nl-BE"/>
        </w:rPr>
        <w:t xml:space="preserve">doctoraat beleving patiëntendossier </w:t>
      </w:r>
      <w:proofErr w:type="spellStart"/>
      <w:r w:rsidRPr="001E1C3F">
        <w:rPr>
          <w:rFonts w:ascii="Verdana" w:hAnsi="Verdana"/>
          <w:color w:val="0070C0"/>
          <w:sz w:val="20"/>
          <w:szCs w:val="20"/>
          <w:lang w:val="nl-NL" w:eastAsia="nl-BE"/>
        </w:rPr>
        <w:t>UGent</w:t>
      </w:r>
      <w:proofErr w:type="spellEnd"/>
      <w:r w:rsidRPr="001E1C3F">
        <w:rPr>
          <w:rFonts w:ascii="Verdana" w:hAnsi="Verdana"/>
          <w:color w:val="0070C0"/>
          <w:sz w:val="20"/>
          <w:szCs w:val="20"/>
          <w:lang w:val="nl-NL" w:eastAsia="nl-BE"/>
        </w:rPr>
        <w:t xml:space="preserve">. </w:t>
      </w:r>
      <w:r w:rsidRPr="00BE3F0D">
        <w:rPr>
          <w:rStyle w:val="Zwaar"/>
          <w:rFonts w:ascii="Verdana" w:hAnsi="Verdana" w:cs="Helvetica"/>
          <w:b w:val="0"/>
          <w:sz w:val="20"/>
          <w:szCs w:val="20"/>
        </w:rPr>
        <w:t>ALV-medewerking (</w:t>
      </w:r>
      <w:r>
        <w:rPr>
          <w:rStyle w:val="Zwaar"/>
          <w:rFonts w:ascii="Verdana" w:hAnsi="Verdana" w:cs="Helvetica"/>
          <w:b w:val="0"/>
          <w:sz w:val="20"/>
          <w:szCs w:val="20"/>
        </w:rPr>
        <w:t>oproep</w:t>
      </w:r>
      <w:r w:rsidRPr="00BE3F0D">
        <w:rPr>
          <w:rStyle w:val="Zwaar"/>
          <w:rFonts w:ascii="Verdana" w:hAnsi="Verdana" w:cs="Helvetica"/>
          <w:b w:val="0"/>
          <w:sz w:val="20"/>
          <w:szCs w:val="20"/>
        </w:rPr>
        <w:t xml:space="preserve"> 0</w:t>
      </w:r>
      <w:r>
        <w:rPr>
          <w:rStyle w:val="Zwaar"/>
          <w:rFonts w:ascii="Verdana" w:hAnsi="Verdana" w:cs="Helvetica"/>
          <w:b w:val="0"/>
          <w:sz w:val="20"/>
          <w:szCs w:val="20"/>
        </w:rPr>
        <w:t>4</w:t>
      </w:r>
      <w:r w:rsidRPr="00BE3F0D">
        <w:rPr>
          <w:rStyle w:val="Zwaar"/>
          <w:rFonts w:ascii="Verdana" w:hAnsi="Verdana" w:cs="Helvetica"/>
          <w:b w:val="0"/>
          <w:sz w:val="20"/>
          <w:szCs w:val="20"/>
        </w:rPr>
        <w:t xml:space="preserve">/2018) waarbij </w:t>
      </w:r>
      <w:r>
        <w:rPr>
          <w:rStyle w:val="Zwaar"/>
          <w:rFonts w:ascii="Verdana" w:hAnsi="Verdana" w:cs="Helvetica"/>
          <w:b w:val="0"/>
          <w:sz w:val="20"/>
          <w:szCs w:val="20"/>
        </w:rPr>
        <w:t>patiënten werden opgeroepen om een enquête in te vullen inzake de online inzage en het delen van gezondheidsgegevens</w:t>
      </w:r>
      <w:r w:rsidR="00CD7FF5">
        <w:rPr>
          <w:rStyle w:val="Zwaar"/>
          <w:rFonts w:ascii="Verdana" w:hAnsi="Verdana" w:cs="Helvetica"/>
          <w:b w:val="0"/>
          <w:sz w:val="20"/>
          <w:szCs w:val="20"/>
        </w:rPr>
        <w:t>.</w:t>
      </w:r>
      <w:r>
        <w:rPr>
          <w:rStyle w:val="Zwaar"/>
          <w:rFonts w:ascii="Verdana" w:hAnsi="Verdana" w:cs="Helvetica"/>
          <w:b w:val="0"/>
          <w:sz w:val="20"/>
          <w:szCs w:val="20"/>
        </w:rPr>
        <w:t xml:space="preserve"> </w:t>
      </w:r>
    </w:p>
    <w:p w:rsidR="00D70D8E" w:rsidRPr="00D70D8E" w:rsidRDefault="0004379D" w:rsidP="0004379D">
      <w:pPr>
        <w:pStyle w:val="Lijstalinea"/>
        <w:numPr>
          <w:ilvl w:val="0"/>
          <w:numId w:val="12"/>
        </w:numPr>
        <w:spacing w:after="0" w:line="276" w:lineRule="auto"/>
        <w:rPr>
          <w:rFonts w:ascii="Verdana" w:hAnsi="Verdana"/>
          <w:i/>
          <w:sz w:val="20"/>
          <w:szCs w:val="20"/>
        </w:rPr>
      </w:pPr>
      <w:r w:rsidRPr="00FC5E51">
        <w:rPr>
          <w:rFonts w:ascii="Verdana" w:hAnsi="Verdana"/>
          <w:color w:val="0070C0"/>
          <w:sz w:val="20"/>
          <w:szCs w:val="20"/>
        </w:rPr>
        <w:t>Behoefte</w:t>
      </w:r>
      <w:r>
        <w:rPr>
          <w:rFonts w:ascii="Verdana" w:hAnsi="Verdana"/>
          <w:color w:val="0070C0"/>
          <w:sz w:val="20"/>
          <w:szCs w:val="20"/>
        </w:rPr>
        <w:t xml:space="preserve">n en wensen van vrijwilligers: onderzoek </w:t>
      </w:r>
      <w:r w:rsidRPr="00E72AFC">
        <w:rPr>
          <w:rFonts w:ascii="Verdana" w:hAnsi="Verdana"/>
          <w:color w:val="0070C0"/>
          <w:sz w:val="20"/>
          <w:szCs w:val="20"/>
          <w:lang w:val="nl-NL"/>
        </w:rPr>
        <w:t xml:space="preserve">Departement Cultuur, Jeugd en Media </w:t>
      </w:r>
      <w:r>
        <w:rPr>
          <w:rFonts w:ascii="Verdana" w:hAnsi="Verdana"/>
          <w:color w:val="0070C0"/>
          <w:sz w:val="20"/>
          <w:szCs w:val="20"/>
          <w:lang w:val="nl-NL"/>
        </w:rPr>
        <w:t xml:space="preserve">- </w:t>
      </w:r>
      <w:r w:rsidRPr="00E72AFC">
        <w:rPr>
          <w:rFonts w:ascii="Verdana" w:hAnsi="Verdana"/>
          <w:color w:val="0070C0"/>
          <w:sz w:val="20"/>
          <w:szCs w:val="20"/>
        </w:rPr>
        <w:t xml:space="preserve"> Vlaamse overheid: </w:t>
      </w:r>
      <w:r w:rsidRPr="0004379D">
        <w:rPr>
          <w:rFonts w:ascii="Verdana" w:hAnsi="Verdana"/>
          <w:sz w:val="20"/>
          <w:szCs w:val="20"/>
        </w:rPr>
        <w:t>03/</w:t>
      </w:r>
      <w:r w:rsidRPr="00104096">
        <w:rPr>
          <w:rFonts w:ascii="Verdana" w:hAnsi="Verdana"/>
          <w:sz w:val="20"/>
          <w:szCs w:val="20"/>
        </w:rPr>
        <w:t>04/2018: ALV-medewerking via een oproep aan haar vrijwilligers om</w:t>
      </w:r>
    </w:p>
    <w:p w:rsidR="00D70D8E" w:rsidRDefault="00D70D8E" w:rsidP="00D70D8E">
      <w:pPr>
        <w:spacing w:after="0" w:line="276" w:lineRule="auto"/>
        <w:ind w:left="360"/>
        <w:rPr>
          <w:rFonts w:ascii="Verdana" w:hAnsi="Verdana"/>
          <w:sz w:val="20"/>
          <w:szCs w:val="20"/>
        </w:rPr>
      </w:pPr>
      <w:r>
        <w:rPr>
          <w:rFonts w:ascii="Verdana" w:hAnsi="Verdana"/>
          <w:sz w:val="20"/>
          <w:szCs w:val="20"/>
        </w:rPr>
        <w:t xml:space="preserve">     </w:t>
      </w:r>
      <w:r w:rsidR="0004379D" w:rsidRPr="00D70D8E">
        <w:rPr>
          <w:rFonts w:ascii="Verdana" w:hAnsi="Verdana"/>
          <w:sz w:val="20"/>
          <w:szCs w:val="20"/>
        </w:rPr>
        <w:t xml:space="preserve">een vragenlijst in te vullen in functie van een gecoördineerd vrijwilligersbeleid van de </w:t>
      </w:r>
    </w:p>
    <w:p w:rsidR="0004379D" w:rsidRPr="00D70D8E" w:rsidRDefault="00D70D8E" w:rsidP="00D70D8E">
      <w:pPr>
        <w:spacing w:after="0" w:line="276" w:lineRule="auto"/>
        <w:ind w:left="360"/>
        <w:rPr>
          <w:rFonts w:ascii="Verdana" w:hAnsi="Verdana"/>
          <w:i/>
          <w:sz w:val="20"/>
          <w:szCs w:val="20"/>
        </w:rPr>
      </w:pPr>
      <w:r>
        <w:rPr>
          <w:rFonts w:ascii="Verdana" w:hAnsi="Verdana"/>
          <w:sz w:val="20"/>
          <w:szCs w:val="20"/>
        </w:rPr>
        <w:t xml:space="preserve">     </w:t>
      </w:r>
      <w:r w:rsidR="0004379D" w:rsidRPr="00D70D8E">
        <w:rPr>
          <w:rFonts w:ascii="Verdana" w:hAnsi="Verdana"/>
          <w:sz w:val="20"/>
          <w:szCs w:val="20"/>
        </w:rPr>
        <w:t xml:space="preserve">Vlaamse overheid. </w:t>
      </w:r>
    </w:p>
    <w:p w:rsidR="00770DDF" w:rsidRPr="005E5106" w:rsidRDefault="00770DDF" w:rsidP="005E5106">
      <w:pPr>
        <w:pStyle w:val="Lijstalinea"/>
        <w:numPr>
          <w:ilvl w:val="0"/>
          <w:numId w:val="12"/>
        </w:numPr>
        <w:spacing w:after="0" w:line="276" w:lineRule="auto"/>
        <w:rPr>
          <w:rFonts w:ascii="Verdana" w:hAnsi="Verdana"/>
          <w:color w:val="0070C0"/>
          <w:sz w:val="20"/>
          <w:szCs w:val="20"/>
        </w:rPr>
      </w:pPr>
      <w:r w:rsidRPr="001C2B6D">
        <w:rPr>
          <w:rFonts w:ascii="Verdana" w:hAnsi="Verdana"/>
          <w:color w:val="0070C0"/>
          <w:sz w:val="20"/>
          <w:szCs w:val="20"/>
          <w:lang w:val="nl-NL" w:eastAsia="nl-BE"/>
        </w:rPr>
        <w:t>Ervaringen met niet-</w:t>
      </w:r>
      <w:r w:rsidRPr="001C2B6D">
        <w:rPr>
          <w:rFonts w:ascii="Verdana" w:hAnsi="Verdana"/>
          <w:color w:val="0070C0"/>
          <w:sz w:val="20"/>
          <w:szCs w:val="20"/>
        </w:rPr>
        <w:t>terugbetaalde verstrekkingen tijdens ziekenhuisopname</w:t>
      </w:r>
      <w:r w:rsidR="00CD7FF5">
        <w:rPr>
          <w:rFonts w:ascii="Verdana" w:hAnsi="Verdana"/>
          <w:color w:val="0070C0"/>
          <w:sz w:val="20"/>
          <w:szCs w:val="20"/>
        </w:rPr>
        <w:t>. Vragenlijst Vlaams Patiëntenplatform</w:t>
      </w:r>
      <w:r w:rsidRPr="001C2B6D">
        <w:rPr>
          <w:rFonts w:ascii="Verdana" w:hAnsi="Verdana"/>
          <w:color w:val="0070C0"/>
          <w:sz w:val="20"/>
          <w:szCs w:val="20"/>
        </w:rPr>
        <w:t xml:space="preserve">: </w:t>
      </w:r>
      <w:r w:rsidRPr="00495894">
        <w:rPr>
          <w:rFonts w:ascii="Verdana" w:hAnsi="Verdana"/>
          <w:sz w:val="20"/>
          <w:szCs w:val="20"/>
          <w:lang w:val="nl-NL" w:eastAsia="nl-BE"/>
        </w:rPr>
        <w:t>ALV-medewerking via een oproep (</w:t>
      </w:r>
      <w:r>
        <w:rPr>
          <w:rFonts w:ascii="Verdana" w:hAnsi="Verdana"/>
          <w:sz w:val="20"/>
          <w:szCs w:val="20"/>
          <w:lang w:val="nl-NL" w:eastAsia="nl-BE"/>
        </w:rPr>
        <w:t>04</w:t>
      </w:r>
      <w:r w:rsidRPr="00495894">
        <w:rPr>
          <w:rFonts w:ascii="Verdana" w:hAnsi="Verdana"/>
          <w:sz w:val="20"/>
          <w:szCs w:val="20"/>
          <w:lang w:val="nl-NL" w:eastAsia="nl-BE"/>
        </w:rPr>
        <w:t>/0</w:t>
      </w:r>
      <w:r>
        <w:rPr>
          <w:rFonts w:ascii="Verdana" w:hAnsi="Verdana"/>
          <w:sz w:val="20"/>
          <w:szCs w:val="20"/>
          <w:lang w:val="nl-NL" w:eastAsia="nl-BE"/>
        </w:rPr>
        <w:t>4</w:t>
      </w:r>
      <w:r w:rsidRPr="00495894">
        <w:rPr>
          <w:rFonts w:ascii="Verdana" w:hAnsi="Verdana"/>
          <w:sz w:val="20"/>
          <w:szCs w:val="20"/>
          <w:lang w:val="nl-NL" w:eastAsia="nl-BE"/>
        </w:rPr>
        <w:t>/2018) aan haar leden die bereid zijn om aan onderzoek te doen, c.q. een enquête in te vullen</w:t>
      </w:r>
      <w:r>
        <w:rPr>
          <w:rFonts w:ascii="Verdana" w:hAnsi="Verdana"/>
          <w:sz w:val="20"/>
          <w:szCs w:val="20"/>
          <w:lang w:val="nl-NL" w:eastAsia="nl-BE"/>
        </w:rPr>
        <w:t xml:space="preserve">. </w:t>
      </w:r>
    </w:p>
    <w:p w:rsidR="00770DDF" w:rsidRDefault="00770DDF" w:rsidP="00394917">
      <w:pPr>
        <w:spacing w:after="0" w:line="276" w:lineRule="auto"/>
        <w:ind w:left="584"/>
        <w:rPr>
          <w:rFonts w:ascii="Verdana" w:hAnsi="Verdana"/>
          <w:i/>
          <w:sz w:val="20"/>
          <w:szCs w:val="20"/>
        </w:rPr>
      </w:pPr>
    </w:p>
    <w:p w:rsidR="003A6AD3" w:rsidRDefault="003A6AD3" w:rsidP="00394917">
      <w:pPr>
        <w:spacing w:after="0" w:line="276" w:lineRule="auto"/>
        <w:ind w:left="584"/>
        <w:rPr>
          <w:rFonts w:ascii="Verdana" w:hAnsi="Verdana"/>
          <w:i/>
          <w:sz w:val="20"/>
          <w:szCs w:val="20"/>
        </w:rPr>
      </w:pPr>
    </w:p>
    <w:p w:rsidR="00770DDF" w:rsidRDefault="00770DDF" w:rsidP="00770DDF">
      <w:pPr>
        <w:spacing w:line="276" w:lineRule="auto"/>
        <w:ind w:left="584"/>
        <w:rPr>
          <w:rFonts w:ascii="Verdana" w:hAnsi="Verdana"/>
          <w:i/>
          <w:sz w:val="20"/>
          <w:szCs w:val="20"/>
        </w:rPr>
      </w:pPr>
      <w:r>
        <w:rPr>
          <w:rFonts w:ascii="Verdana" w:hAnsi="Verdana"/>
          <w:i/>
          <w:sz w:val="20"/>
          <w:szCs w:val="20"/>
        </w:rPr>
        <w:t>Mei 2018</w:t>
      </w:r>
    </w:p>
    <w:p w:rsidR="002C6330" w:rsidRDefault="00394917" w:rsidP="00394917">
      <w:pPr>
        <w:pStyle w:val="Lijstalinea"/>
        <w:numPr>
          <w:ilvl w:val="0"/>
          <w:numId w:val="11"/>
        </w:numPr>
        <w:spacing w:after="0" w:line="276" w:lineRule="auto"/>
        <w:ind w:left="714" w:hanging="357"/>
        <w:rPr>
          <w:rFonts w:ascii="Verdana" w:hAnsi="Verdana"/>
          <w:sz w:val="20"/>
          <w:szCs w:val="20"/>
        </w:rPr>
      </w:pPr>
      <w:proofErr w:type="spellStart"/>
      <w:r w:rsidRPr="008807AA">
        <w:rPr>
          <w:rFonts w:ascii="Verdana" w:hAnsi="Verdana"/>
          <w:color w:val="0070C0"/>
          <w:sz w:val="20"/>
          <w:szCs w:val="20"/>
        </w:rPr>
        <w:t>Stay@</w:t>
      </w:r>
      <w:r>
        <w:rPr>
          <w:rFonts w:ascii="Verdana" w:hAnsi="Verdana"/>
          <w:color w:val="0070C0"/>
          <w:sz w:val="20"/>
          <w:szCs w:val="20"/>
        </w:rPr>
        <w:t>h</w:t>
      </w:r>
      <w:r w:rsidRPr="008807AA">
        <w:rPr>
          <w:rFonts w:ascii="Verdana" w:hAnsi="Verdana"/>
          <w:color w:val="0070C0"/>
          <w:sz w:val="20"/>
          <w:szCs w:val="20"/>
        </w:rPr>
        <w:t>ome</w:t>
      </w:r>
      <w:proofErr w:type="spellEnd"/>
      <w:r>
        <w:rPr>
          <w:rFonts w:ascii="Verdana" w:hAnsi="Verdana"/>
          <w:color w:val="0070C0"/>
          <w:sz w:val="20"/>
          <w:szCs w:val="20"/>
        </w:rPr>
        <w:t xml:space="preserve"> </w:t>
      </w:r>
      <w:proofErr w:type="spellStart"/>
      <w:r w:rsidRPr="008807AA">
        <w:rPr>
          <w:rFonts w:ascii="Verdana" w:hAnsi="Verdana"/>
          <w:color w:val="0070C0"/>
          <w:sz w:val="20"/>
          <w:szCs w:val="20"/>
        </w:rPr>
        <w:t>with</w:t>
      </w:r>
      <w:proofErr w:type="spellEnd"/>
      <w:r>
        <w:rPr>
          <w:rFonts w:ascii="Verdana" w:hAnsi="Verdana"/>
          <w:color w:val="0070C0"/>
          <w:sz w:val="20"/>
          <w:szCs w:val="20"/>
        </w:rPr>
        <w:t xml:space="preserve"> d</w:t>
      </w:r>
      <w:r w:rsidRPr="008807AA">
        <w:rPr>
          <w:rFonts w:ascii="Verdana" w:hAnsi="Verdana"/>
          <w:color w:val="0070C0"/>
          <w:sz w:val="20"/>
          <w:szCs w:val="20"/>
        </w:rPr>
        <w:t>ementia</w:t>
      </w:r>
      <w:r>
        <w:rPr>
          <w:rFonts w:ascii="Verdana" w:hAnsi="Verdana"/>
          <w:color w:val="0070C0"/>
          <w:sz w:val="20"/>
          <w:szCs w:val="20"/>
        </w:rPr>
        <w:t>: van behoefte tot implementatie van zorgtechnologie.</w:t>
      </w:r>
      <w:r w:rsidRPr="008807AA">
        <w:rPr>
          <w:rFonts w:ascii="Verdana" w:hAnsi="Verdana"/>
          <w:color w:val="0070C0"/>
          <w:sz w:val="20"/>
          <w:szCs w:val="20"/>
        </w:rPr>
        <w:t xml:space="preserve"> </w:t>
      </w:r>
      <w:r>
        <w:rPr>
          <w:rFonts w:ascii="Verdana" w:hAnsi="Verdana"/>
          <w:color w:val="0070C0"/>
          <w:sz w:val="20"/>
          <w:szCs w:val="20"/>
        </w:rPr>
        <w:t xml:space="preserve">Methodiek en praktijk. TETRA Project van </w:t>
      </w:r>
      <w:r w:rsidRPr="008807AA">
        <w:rPr>
          <w:rFonts w:ascii="Verdana" w:hAnsi="Verdana"/>
          <w:color w:val="0070C0"/>
          <w:sz w:val="20"/>
          <w:szCs w:val="20"/>
        </w:rPr>
        <w:t>Hogeschool PXL Hasselt</w:t>
      </w:r>
      <w:r>
        <w:rPr>
          <w:rFonts w:ascii="Verdana" w:hAnsi="Verdana"/>
          <w:color w:val="0070C0"/>
          <w:sz w:val="20"/>
          <w:szCs w:val="20"/>
        </w:rPr>
        <w:t>,</w:t>
      </w:r>
      <w:r w:rsidRPr="008807AA">
        <w:rPr>
          <w:rFonts w:ascii="Verdana" w:hAnsi="Verdana"/>
          <w:color w:val="0070C0"/>
          <w:sz w:val="20"/>
          <w:szCs w:val="20"/>
        </w:rPr>
        <w:t xml:space="preserve"> Hogeschool VIVES Brugge</w:t>
      </w:r>
      <w:r>
        <w:rPr>
          <w:rFonts w:ascii="Verdana" w:hAnsi="Verdana"/>
          <w:color w:val="0070C0"/>
          <w:sz w:val="20"/>
          <w:szCs w:val="20"/>
        </w:rPr>
        <w:t>,</w:t>
      </w:r>
      <w:r w:rsidRPr="008807AA">
        <w:rPr>
          <w:rFonts w:ascii="Verdana" w:hAnsi="Verdana"/>
          <w:color w:val="0070C0"/>
          <w:sz w:val="20"/>
          <w:szCs w:val="20"/>
        </w:rPr>
        <w:t xml:space="preserve"> KU Leuven-KULAK</w:t>
      </w:r>
      <w:r>
        <w:rPr>
          <w:rFonts w:ascii="Verdana" w:hAnsi="Verdana"/>
          <w:color w:val="0070C0"/>
          <w:sz w:val="20"/>
          <w:szCs w:val="20"/>
        </w:rPr>
        <w:t xml:space="preserve"> </w:t>
      </w:r>
      <w:r w:rsidRPr="003041BE">
        <w:rPr>
          <w:rFonts w:ascii="Verdana" w:hAnsi="Verdana"/>
          <w:sz w:val="20"/>
          <w:szCs w:val="20"/>
        </w:rPr>
        <w:t>(</w:t>
      </w:r>
      <w:hyperlink r:id="rId11" w:history="1">
        <w:r w:rsidRPr="003041BE">
          <w:rPr>
            <w:rStyle w:val="Hyperlink"/>
            <w:rFonts w:ascii="Verdana" w:hAnsi="Verdana"/>
            <w:color w:val="auto"/>
            <w:sz w:val="20"/>
            <w:szCs w:val="20"/>
          </w:rPr>
          <w:t>www.stayathomewithdementia.com</w:t>
        </w:r>
      </w:hyperlink>
      <w:r>
        <w:rPr>
          <w:rFonts w:ascii="Verdana" w:hAnsi="Verdana"/>
          <w:color w:val="002060"/>
          <w:sz w:val="20"/>
          <w:szCs w:val="20"/>
        </w:rPr>
        <w:t xml:space="preserve">). </w:t>
      </w:r>
      <w:r w:rsidRPr="008807AA">
        <w:rPr>
          <w:rFonts w:ascii="Verdana" w:hAnsi="Verdana"/>
          <w:sz w:val="20"/>
          <w:szCs w:val="20"/>
        </w:rPr>
        <w:t>Studie zorgtechnologie en -</w:t>
      </w:r>
      <w:proofErr w:type="spellStart"/>
      <w:r w:rsidRPr="008807AA">
        <w:rPr>
          <w:rFonts w:ascii="Verdana" w:hAnsi="Verdana"/>
          <w:sz w:val="20"/>
          <w:szCs w:val="20"/>
        </w:rPr>
        <w:t>domotica</w:t>
      </w:r>
      <w:proofErr w:type="spellEnd"/>
      <w:r w:rsidRPr="008807AA">
        <w:rPr>
          <w:rFonts w:ascii="Verdana" w:hAnsi="Verdana"/>
          <w:sz w:val="20"/>
          <w:szCs w:val="20"/>
        </w:rPr>
        <w:t xml:space="preserve"> </w:t>
      </w:r>
      <w:r w:rsidRPr="00394917">
        <w:rPr>
          <w:rFonts w:ascii="Verdana" w:hAnsi="Verdana"/>
          <w:sz w:val="20"/>
          <w:szCs w:val="20"/>
        </w:rPr>
        <w:t xml:space="preserve">bij thuiswonende personen met dementie en mantelzorgers. ALV-medewerking (sinds 2017) waarbij in 2018 een oproep werd gedaan (03/05/2018) bij personen met beginnende dementie, </w:t>
      </w:r>
    </w:p>
    <w:p w:rsidR="002C6330" w:rsidRPr="002C6330" w:rsidRDefault="002C6330" w:rsidP="002C6330">
      <w:pPr>
        <w:spacing w:after="0" w:line="276" w:lineRule="auto"/>
        <w:ind w:left="1440"/>
        <w:rPr>
          <w:rFonts w:ascii="Verdana" w:hAnsi="Verdana"/>
          <w:sz w:val="20"/>
          <w:szCs w:val="20"/>
        </w:rPr>
      </w:pPr>
    </w:p>
    <w:p w:rsidR="00394917" w:rsidRPr="002C6330" w:rsidRDefault="00394917" w:rsidP="002C6330">
      <w:pPr>
        <w:spacing w:after="0" w:line="276" w:lineRule="auto"/>
        <w:ind w:left="709"/>
        <w:rPr>
          <w:rFonts w:ascii="Verdana" w:hAnsi="Verdana"/>
          <w:sz w:val="20"/>
          <w:szCs w:val="20"/>
        </w:rPr>
      </w:pPr>
      <w:r w:rsidRPr="002C6330">
        <w:rPr>
          <w:rFonts w:ascii="Verdana" w:hAnsi="Verdana"/>
          <w:sz w:val="20"/>
          <w:szCs w:val="20"/>
        </w:rPr>
        <w:t xml:space="preserve">mantelzorgers en zorgprofessionals in de thuissituatie om online enquêtes in te vullen. ALV (directeur Hilde Lamers) zetelt in de gebruikersgroep / adviescommissie. </w:t>
      </w:r>
    </w:p>
    <w:p w:rsidR="00FF1DC0" w:rsidRPr="00E42FDC" w:rsidRDefault="00FF1DC0" w:rsidP="00FF1DC0">
      <w:pPr>
        <w:pStyle w:val="Lijstalinea"/>
        <w:numPr>
          <w:ilvl w:val="0"/>
          <w:numId w:val="12"/>
        </w:numPr>
        <w:spacing w:after="0" w:line="276" w:lineRule="auto"/>
        <w:rPr>
          <w:rFonts w:ascii="Verdana" w:hAnsi="Verdana"/>
          <w:color w:val="0070C0"/>
          <w:sz w:val="20"/>
          <w:szCs w:val="20"/>
        </w:rPr>
      </w:pPr>
      <w:r w:rsidRPr="00420807">
        <w:rPr>
          <w:rFonts w:ascii="Verdana" w:hAnsi="Verdana"/>
          <w:color w:val="0070C0"/>
          <w:sz w:val="20"/>
          <w:szCs w:val="20"/>
        </w:rPr>
        <w:t>‘Op zoek naar Mangomomenten’: LIGB-KU Leuven onderzoeksproject</w:t>
      </w:r>
      <w:r>
        <w:rPr>
          <w:rFonts w:ascii="Verdana" w:hAnsi="Verdana"/>
          <w:color w:val="0070C0"/>
          <w:sz w:val="20"/>
          <w:szCs w:val="20"/>
        </w:rPr>
        <w:t xml:space="preserve"> (www.mangomoment.be). </w:t>
      </w:r>
      <w:r w:rsidRPr="00420807">
        <w:rPr>
          <w:rFonts w:ascii="Verdana" w:hAnsi="Verdana"/>
          <w:sz w:val="20"/>
          <w:szCs w:val="20"/>
        </w:rPr>
        <w:t xml:space="preserve">ALV-medewerking </w:t>
      </w:r>
      <w:r>
        <w:rPr>
          <w:rFonts w:ascii="Verdana" w:hAnsi="Verdana"/>
          <w:sz w:val="20"/>
          <w:szCs w:val="20"/>
        </w:rPr>
        <w:t xml:space="preserve">(oproep 03/05/2018) bij de rekrutering van personen met dementie, familieleden, mantelzorgers en andere zorgverleners. Hetzij om hun mangomomenten te delen en/of mee te werken aan een diepte-interview. </w:t>
      </w:r>
    </w:p>
    <w:p w:rsidR="00E42FDC" w:rsidRPr="00394917" w:rsidRDefault="00E42FDC" w:rsidP="0000742A">
      <w:pPr>
        <w:pStyle w:val="Lijstalinea"/>
        <w:numPr>
          <w:ilvl w:val="0"/>
          <w:numId w:val="11"/>
        </w:numPr>
        <w:spacing w:after="0" w:line="276" w:lineRule="auto"/>
        <w:ind w:left="714" w:hanging="357"/>
        <w:rPr>
          <w:rFonts w:ascii="Verdana" w:hAnsi="Verdana"/>
          <w:color w:val="0070C0"/>
          <w:sz w:val="20"/>
          <w:szCs w:val="20"/>
        </w:rPr>
      </w:pPr>
      <w:r w:rsidRPr="00394917">
        <w:rPr>
          <w:rFonts w:ascii="Verdana" w:hAnsi="Verdana"/>
          <w:color w:val="0070C0"/>
          <w:sz w:val="20"/>
          <w:szCs w:val="20"/>
        </w:rPr>
        <w:t>Spanningsveld tussen beleid en praktijk inzake dementievriendelijke gemeentes:</w:t>
      </w:r>
      <w:r w:rsidRPr="00394917">
        <w:rPr>
          <w:rFonts w:ascii="Verdana" w:hAnsi="Verdana"/>
          <w:sz w:val="20"/>
          <w:szCs w:val="20"/>
        </w:rPr>
        <w:t xml:space="preserve"> masterproef </w:t>
      </w:r>
      <w:r w:rsidRPr="00394917">
        <w:rPr>
          <w:rFonts w:ascii="Verdana" w:hAnsi="Verdana"/>
          <w:color w:val="0070C0"/>
          <w:sz w:val="20"/>
          <w:szCs w:val="20"/>
        </w:rPr>
        <w:t xml:space="preserve">Maatschappelijk werk </w:t>
      </w:r>
      <w:proofErr w:type="spellStart"/>
      <w:r w:rsidRPr="00394917">
        <w:rPr>
          <w:rFonts w:ascii="Verdana" w:hAnsi="Verdana"/>
          <w:color w:val="0070C0"/>
          <w:sz w:val="20"/>
          <w:szCs w:val="20"/>
        </w:rPr>
        <w:t>UAntwerpen</w:t>
      </w:r>
      <w:proofErr w:type="spellEnd"/>
      <w:r w:rsidRPr="00394917">
        <w:rPr>
          <w:rFonts w:ascii="Verdana" w:hAnsi="Verdana"/>
          <w:color w:val="0070C0"/>
          <w:sz w:val="20"/>
          <w:szCs w:val="20"/>
        </w:rPr>
        <w:t xml:space="preserve">. </w:t>
      </w:r>
      <w:r w:rsidRPr="00394917">
        <w:rPr>
          <w:rFonts w:ascii="Verdana" w:hAnsi="Verdana"/>
          <w:sz w:val="20"/>
          <w:szCs w:val="20"/>
        </w:rPr>
        <w:t xml:space="preserve">ALV-medewerking (sinds 2017) waarbij in 2018 (sinds een oproep werd gedaan (oproep 15/05/2018) bij mantelzorgers van personen met dementie om deel te nemen aan een focusgroep. </w:t>
      </w:r>
    </w:p>
    <w:p w:rsidR="00EC4555" w:rsidRPr="00EC4555" w:rsidRDefault="00EC4555" w:rsidP="00EC4555">
      <w:pPr>
        <w:pStyle w:val="Lijstalinea"/>
        <w:numPr>
          <w:ilvl w:val="0"/>
          <w:numId w:val="23"/>
        </w:numPr>
        <w:spacing w:line="276" w:lineRule="auto"/>
        <w:rPr>
          <w:rFonts w:ascii="Verdana" w:hAnsi="Verdana"/>
          <w:i/>
          <w:sz w:val="20"/>
          <w:szCs w:val="20"/>
        </w:rPr>
      </w:pPr>
      <w:r w:rsidRPr="00EC4555">
        <w:rPr>
          <w:rFonts w:ascii="Verdana" w:hAnsi="Verdana"/>
          <w:color w:val="0070C0"/>
          <w:sz w:val="20"/>
          <w:szCs w:val="20"/>
        </w:rPr>
        <w:t>Inclusie en exclusie van personen met dementie:</w:t>
      </w:r>
      <w:r w:rsidRPr="00EC4555">
        <w:rPr>
          <w:rFonts w:ascii="Verdana" w:hAnsi="Verdana"/>
          <w:sz w:val="20"/>
          <w:szCs w:val="20"/>
        </w:rPr>
        <w:t xml:space="preserve"> masterproef </w:t>
      </w:r>
      <w:r w:rsidRPr="00EC4555">
        <w:rPr>
          <w:rFonts w:ascii="Verdana" w:hAnsi="Verdana"/>
          <w:color w:val="0070C0"/>
          <w:sz w:val="20"/>
          <w:szCs w:val="20"/>
        </w:rPr>
        <w:t xml:space="preserve">Pedagogische Wetenschappen – Orthopedagogiek </w:t>
      </w:r>
      <w:proofErr w:type="spellStart"/>
      <w:r w:rsidRPr="00EC4555">
        <w:rPr>
          <w:rFonts w:ascii="Verdana" w:hAnsi="Verdana"/>
          <w:color w:val="0070C0"/>
          <w:sz w:val="20"/>
          <w:szCs w:val="20"/>
        </w:rPr>
        <w:t>UGent</w:t>
      </w:r>
      <w:proofErr w:type="spellEnd"/>
      <w:r w:rsidRPr="00EC4555">
        <w:rPr>
          <w:rFonts w:ascii="Verdana" w:hAnsi="Verdana"/>
          <w:sz w:val="20"/>
          <w:szCs w:val="20"/>
        </w:rPr>
        <w:t xml:space="preserve">. ALV-medewerking (oproep 16/05/2018) bij de rekrutering van personen met dementie, mantelzorgers en buddy’s van personen met dementie. </w:t>
      </w:r>
    </w:p>
    <w:p w:rsidR="00770DDF" w:rsidRPr="00770DDF" w:rsidRDefault="00770DDF" w:rsidP="00770DDF">
      <w:pPr>
        <w:pStyle w:val="Lijstalinea"/>
        <w:numPr>
          <w:ilvl w:val="0"/>
          <w:numId w:val="12"/>
        </w:numPr>
        <w:spacing w:line="276" w:lineRule="auto"/>
        <w:rPr>
          <w:rFonts w:ascii="Verdana" w:hAnsi="Verdana"/>
          <w:color w:val="0070C0"/>
          <w:sz w:val="20"/>
          <w:szCs w:val="20"/>
        </w:rPr>
      </w:pPr>
      <w:r>
        <w:rPr>
          <w:rFonts w:ascii="Verdana" w:hAnsi="Verdana"/>
          <w:sz w:val="20"/>
          <w:szCs w:val="20"/>
        </w:rPr>
        <w:t>‘</w:t>
      </w:r>
      <w:r w:rsidRPr="00420807">
        <w:rPr>
          <w:rFonts w:ascii="Verdana" w:hAnsi="Verdana"/>
          <w:color w:val="0070C0"/>
          <w:sz w:val="20"/>
          <w:szCs w:val="20"/>
        </w:rPr>
        <w:t>Dementie? Beweeg!’ van UC Leuven</w:t>
      </w:r>
      <w:r>
        <w:rPr>
          <w:rFonts w:ascii="Verdana" w:hAnsi="Verdana"/>
          <w:color w:val="0070C0"/>
          <w:sz w:val="20"/>
          <w:szCs w:val="20"/>
        </w:rPr>
        <w:t xml:space="preserve">: onderzoek </w:t>
      </w:r>
      <w:r w:rsidRPr="00420807">
        <w:rPr>
          <w:rFonts w:ascii="Verdana" w:hAnsi="Verdana"/>
          <w:color w:val="0070C0"/>
          <w:sz w:val="20"/>
          <w:szCs w:val="20"/>
        </w:rPr>
        <w:t>Limburg (UCLL)</w:t>
      </w:r>
      <w:r>
        <w:rPr>
          <w:rFonts w:ascii="Verdana" w:hAnsi="Verdana"/>
          <w:color w:val="0070C0"/>
          <w:sz w:val="20"/>
          <w:szCs w:val="20"/>
        </w:rPr>
        <w:t>:</w:t>
      </w:r>
      <w:r w:rsidRPr="00420807">
        <w:rPr>
          <w:rFonts w:ascii="Verdana" w:hAnsi="Verdana"/>
          <w:color w:val="0070C0"/>
          <w:sz w:val="20"/>
          <w:szCs w:val="20"/>
        </w:rPr>
        <w:t xml:space="preserve"> </w:t>
      </w:r>
      <w:r w:rsidRPr="00420807">
        <w:rPr>
          <w:rFonts w:ascii="Verdana" w:hAnsi="Verdana"/>
          <w:sz w:val="20"/>
          <w:szCs w:val="20"/>
        </w:rPr>
        <w:t xml:space="preserve">ALV-medewerking </w:t>
      </w:r>
      <w:r>
        <w:rPr>
          <w:rFonts w:ascii="Verdana" w:hAnsi="Verdana"/>
          <w:sz w:val="20"/>
          <w:szCs w:val="20"/>
        </w:rPr>
        <w:t xml:space="preserve">(oproep 23/05/2018) </w:t>
      </w:r>
      <w:r w:rsidRPr="00420807">
        <w:rPr>
          <w:rFonts w:ascii="Verdana" w:hAnsi="Verdana"/>
          <w:sz w:val="20"/>
          <w:szCs w:val="20"/>
        </w:rPr>
        <w:t xml:space="preserve">bij de rekrutering van personen met dementie in de thuisomgeving die geïnteresseerd zijn om deel te nemen aan een pilootproject waarbij men 2 beweegprogramma’s wil ontwikkelen en uittesten </w:t>
      </w:r>
      <w:r w:rsidRPr="00686575">
        <w:rPr>
          <w:rFonts w:ascii="Verdana" w:hAnsi="Verdana"/>
          <w:sz w:val="20"/>
          <w:szCs w:val="20"/>
        </w:rPr>
        <w:t>(</w:t>
      </w:r>
      <w:hyperlink r:id="rId12" w:history="1">
        <w:r w:rsidRPr="00686575">
          <w:rPr>
            <w:rStyle w:val="Hyperlink"/>
            <w:rFonts w:ascii="Verdana" w:hAnsi="Verdana"/>
            <w:color w:val="auto"/>
            <w:sz w:val="20"/>
            <w:szCs w:val="20"/>
          </w:rPr>
          <w:t>https://www.ucll.be/exergames</w:t>
        </w:r>
      </w:hyperlink>
      <w:r w:rsidRPr="00686575">
        <w:rPr>
          <w:rFonts w:ascii="Verdana" w:hAnsi="Verdana"/>
          <w:sz w:val="20"/>
          <w:szCs w:val="20"/>
        </w:rPr>
        <w:t xml:space="preserve">). </w:t>
      </w:r>
    </w:p>
    <w:p w:rsidR="00770DDF" w:rsidRDefault="00770DDF" w:rsidP="00770DDF">
      <w:pPr>
        <w:pStyle w:val="Lijstalinea"/>
        <w:numPr>
          <w:ilvl w:val="0"/>
          <w:numId w:val="12"/>
        </w:numPr>
        <w:spacing w:line="276" w:lineRule="auto"/>
        <w:rPr>
          <w:rFonts w:ascii="Verdana" w:hAnsi="Verdana"/>
          <w:sz w:val="20"/>
          <w:szCs w:val="20"/>
        </w:rPr>
      </w:pPr>
      <w:r w:rsidRPr="00667657">
        <w:rPr>
          <w:rFonts w:ascii="Verdana" w:hAnsi="Verdana"/>
          <w:color w:val="0070C0"/>
          <w:sz w:val="20"/>
          <w:szCs w:val="20"/>
        </w:rPr>
        <w:t>European survey ‘</w:t>
      </w:r>
      <w:proofErr w:type="spellStart"/>
      <w:r w:rsidRPr="00667657">
        <w:rPr>
          <w:rFonts w:ascii="Verdana" w:hAnsi="Verdana"/>
          <w:color w:val="0070C0"/>
          <w:sz w:val="20"/>
          <w:szCs w:val="20"/>
        </w:rPr>
        <w:t>Emp</w:t>
      </w:r>
      <w:r>
        <w:rPr>
          <w:rFonts w:ascii="Verdana" w:hAnsi="Verdana"/>
          <w:color w:val="0070C0"/>
          <w:sz w:val="20"/>
          <w:szCs w:val="20"/>
        </w:rPr>
        <w:t>o</w:t>
      </w:r>
      <w:r w:rsidRPr="00667657">
        <w:rPr>
          <w:rFonts w:ascii="Verdana" w:hAnsi="Verdana"/>
          <w:color w:val="0070C0"/>
          <w:sz w:val="20"/>
          <w:szCs w:val="20"/>
        </w:rPr>
        <w:t>wering</w:t>
      </w:r>
      <w:proofErr w:type="spellEnd"/>
      <w:r w:rsidRPr="00667657">
        <w:rPr>
          <w:rFonts w:ascii="Verdana" w:hAnsi="Verdana"/>
          <w:color w:val="0070C0"/>
          <w:sz w:val="20"/>
          <w:szCs w:val="20"/>
        </w:rPr>
        <w:t xml:space="preserve"> </w:t>
      </w:r>
      <w:proofErr w:type="spellStart"/>
      <w:r w:rsidRPr="00667657">
        <w:rPr>
          <w:rFonts w:ascii="Verdana" w:hAnsi="Verdana"/>
          <w:color w:val="0070C0"/>
          <w:sz w:val="20"/>
          <w:szCs w:val="20"/>
        </w:rPr>
        <w:t>people</w:t>
      </w:r>
      <w:proofErr w:type="spellEnd"/>
      <w:r w:rsidRPr="00667657">
        <w:rPr>
          <w:rFonts w:ascii="Verdana" w:hAnsi="Verdana"/>
          <w:color w:val="0070C0"/>
          <w:sz w:val="20"/>
          <w:szCs w:val="20"/>
        </w:rPr>
        <w:t xml:space="preserve"> </w:t>
      </w:r>
      <w:proofErr w:type="spellStart"/>
      <w:r w:rsidRPr="00667657">
        <w:rPr>
          <w:rFonts w:ascii="Verdana" w:hAnsi="Verdana"/>
          <w:color w:val="0070C0"/>
          <w:sz w:val="20"/>
          <w:szCs w:val="20"/>
        </w:rPr>
        <w:t>with</w:t>
      </w:r>
      <w:proofErr w:type="spellEnd"/>
      <w:r w:rsidRPr="00667657">
        <w:rPr>
          <w:rFonts w:ascii="Verdana" w:hAnsi="Verdana"/>
          <w:color w:val="0070C0"/>
          <w:sz w:val="20"/>
          <w:szCs w:val="20"/>
        </w:rPr>
        <w:t xml:space="preserve"> dementia’ van </w:t>
      </w:r>
      <w:r w:rsidRPr="00667657">
        <w:rPr>
          <w:rFonts w:ascii="Verdana" w:hAnsi="Verdana"/>
          <w:color w:val="0070C0"/>
          <w:sz w:val="20"/>
          <w:szCs w:val="20"/>
          <w:lang w:eastAsia="fr-LU"/>
        </w:rPr>
        <w:t>Radboud Universiteit Medisch Centrum, Radboud Alzheimer Centrum met support van Alzheimer Europ</w:t>
      </w:r>
      <w:r>
        <w:rPr>
          <w:rFonts w:ascii="Verdana" w:hAnsi="Verdana"/>
          <w:color w:val="0070C0"/>
          <w:sz w:val="20"/>
          <w:szCs w:val="20"/>
          <w:lang w:eastAsia="fr-LU"/>
        </w:rPr>
        <w:t xml:space="preserve">e: </w:t>
      </w:r>
      <w:r w:rsidRPr="00667657">
        <w:rPr>
          <w:rFonts w:ascii="Verdana" w:hAnsi="Verdana"/>
          <w:sz w:val="20"/>
          <w:szCs w:val="20"/>
          <w:lang w:eastAsia="fr-LU"/>
        </w:rPr>
        <w:t>31/05/2018: ALV-deelname (directeur Hilde Lamers).</w:t>
      </w:r>
      <w:r>
        <w:rPr>
          <w:rFonts w:ascii="Verdana" w:hAnsi="Verdana"/>
          <w:sz w:val="20"/>
          <w:szCs w:val="20"/>
          <w:lang w:eastAsia="fr-LU"/>
        </w:rPr>
        <w:t xml:space="preserve"> </w:t>
      </w:r>
    </w:p>
    <w:p w:rsidR="00316A76" w:rsidRDefault="00316A76" w:rsidP="00770DDF">
      <w:pPr>
        <w:pStyle w:val="Lijstalinea"/>
        <w:numPr>
          <w:ilvl w:val="0"/>
          <w:numId w:val="12"/>
        </w:numPr>
        <w:spacing w:line="276" w:lineRule="auto"/>
        <w:rPr>
          <w:rFonts w:ascii="Verdana" w:hAnsi="Verdana"/>
          <w:sz w:val="20"/>
          <w:szCs w:val="20"/>
        </w:rPr>
      </w:pPr>
      <w:r>
        <w:rPr>
          <w:rFonts w:ascii="Verdana" w:hAnsi="Verdana"/>
          <w:color w:val="0070C0"/>
          <w:sz w:val="20"/>
          <w:szCs w:val="20"/>
        </w:rPr>
        <w:t>Communicatie Vlaams Patiëntenplatform.</w:t>
      </w:r>
      <w:r>
        <w:rPr>
          <w:rFonts w:ascii="Verdana" w:hAnsi="Verdana"/>
          <w:sz w:val="20"/>
          <w:szCs w:val="20"/>
        </w:rPr>
        <w:t xml:space="preserve"> Enquête. ALV-medewerking (oproep 31/05/2018)</w:t>
      </w:r>
      <w:r w:rsidR="00B05724">
        <w:rPr>
          <w:rFonts w:ascii="Verdana" w:hAnsi="Verdana"/>
          <w:sz w:val="20"/>
          <w:szCs w:val="20"/>
        </w:rPr>
        <w:t xml:space="preserve"> bij bestuursleden ALV. </w:t>
      </w:r>
      <w:r>
        <w:rPr>
          <w:rFonts w:ascii="Verdana" w:hAnsi="Verdana"/>
          <w:sz w:val="20"/>
          <w:szCs w:val="20"/>
        </w:rPr>
        <w:t xml:space="preserve">   </w:t>
      </w:r>
    </w:p>
    <w:p w:rsidR="00B05724" w:rsidRDefault="00770DDF" w:rsidP="00884577">
      <w:pPr>
        <w:spacing w:before="240" w:line="276" w:lineRule="auto"/>
        <w:ind w:left="584"/>
        <w:rPr>
          <w:rFonts w:ascii="Verdana" w:hAnsi="Verdana"/>
          <w:i/>
          <w:sz w:val="20"/>
          <w:szCs w:val="20"/>
        </w:rPr>
      </w:pPr>
      <w:r>
        <w:rPr>
          <w:rFonts w:ascii="Verdana" w:hAnsi="Verdana"/>
          <w:i/>
          <w:sz w:val="20"/>
          <w:szCs w:val="20"/>
        </w:rPr>
        <w:t>Juni</w:t>
      </w:r>
      <w:r w:rsidR="00B05724">
        <w:rPr>
          <w:rFonts w:ascii="Verdana" w:hAnsi="Verdana"/>
          <w:i/>
          <w:sz w:val="20"/>
          <w:szCs w:val="20"/>
        </w:rPr>
        <w:t xml:space="preserve"> 2018: </w:t>
      </w:r>
    </w:p>
    <w:p w:rsidR="006D3D4F" w:rsidRDefault="00A03A33" w:rsidP="000206C9">
      <w:pPr>
        <w:pStyle w:val="Lijstalinea"/>
        <w:numPr>
          <w:ilvl w:val="0"/>
          <w:numId w:val="23"/>
        </w:numPr>
        <w:spacing w:before="240" w:line="276" w:lineRule="auto"/>
        <w:rPr>
          <w:rFonts w:ascii="Verdana" w:hAnsi="Verdana"/>
          <w:sz w:val="20"/>
          <w:szCs w:val="20"/>
        </w:rPr>
      </w:pPr>
      <w:r w:rsidRPr="000206C9">
        <w:rPr>
          <w:rFonts w:ascii="Verdana" w:hAnsi="Verdana"/>
          <w:color w:val="0070C0"/>
          <w:sz w:val="20"/>
          <w:szCs w:val="20"/>
        </w:rPr>
        <w:t>Studie om manieren te vinden om de kracht van de patiëntbeweging effectiever te benutten, 2018. Studiebevraging van PatientView</w:t>
      </w:r>
      <w:r w:rsidRPr="000206C9">
        <w:rPr>
          <w:rFonts w:ascii="Verdana" w:hAnsi="Verdana"/>
          <w:sz w:val="20"/>
          <w:szCs w:val="20"/>
        </w:rPr>
        <w:t>: 12/06/2018: ALV-deelname (directeur Hilde Lamers).</w:t>
      </w:r>
    </w:p>
    <w:p w:rsidR="000B4CA3" w:rsidRDefault="000B4CA3" w:rsidP="000206C9">
      <w:pPr>
        <w:pStyle w:val="Lijstalinea"/>
        <w:numPr>
          <w:ilvl w:val="0"/>
          <w:numId w:val="23"/>
        </w:numPr>
        <w:spacing w:before="240" w:line="276" w:lineRule="auto"/>
        <w:rPr>
          <w:rFonts w:ascii="Verdana" w:hAnsi="Verdana"/>
          <w:sz w:val="20"/>
          <w:szCs w:val="20"/>
        </w:rPr>
      </w:pPr>
      <w:r w:rsidRPr="000B4CA3">
        <w:rPr>
          <w:rFonts w:ascii="Verdana" w:hAnsi="Verdana"/>
          <w:color w:val="0070C0"/>
          <w:sz w:val="20"/>
          <w:szCs w:val="20"/>
          <w:lang w:val="en-US"/>
        </w:rPr>
        <w:t>Survey WHO toolkit dementia-friendly initiatives</w:t>
      </w:r>
      <w:r>
        <w:rPr>
          <w:rFonts w:ascii="Verdana" w:hAnsi="Verdana"/>
          <w:color w:val="0070C0"/>
          <w:sz w:val="20"/>
          <w:szCs w:val="20"/>
          <w:lang w:val="en-US"/>
        </w:rPr>
        <w:t xml:space="preserve">. </w:t>
      </w:r>
      <w:r w:rsidRPr="000B4CA3">
        <w:rPr>
          <w:rFonts w:ascii="Verdana" w:hAnsi="Verdana"/>
          <w:color w:val="0070C0"/>
          <w:sz w:val="20"/>
          <w:szCs w:val="20"/>
        </w:rPr>
        <w:t>Bevraging v</w:t>
      </w:r>
      <w:r>
        <w:rPr>
          <w:rFonts w:ascii="Verdana" w:hAnsi="Verdana"/>
          <w:color w:val="0070C0"/>
          <w:sz w:val="20"/>
          <w:szCs w:val="20"/>
        </w:rPr>
        <w:t xml:space="preserve">an World Health </w:t>
      </w:r>
      <w:proofErr w:type="spellStart"/>
      <w:r>
        <w:rPr>
          <w:rFonts w:ascii="Verdana" w:hAnsi="Verdana"/>
          <w:color w:val="0070C0"/>
          <w:sz w:val="20"/>
          <w:szCs w:val="20"/>
        </w:rPr>
        <w:t>Organization</w:t>
      </w:r>
      <w:proofErr w:type="spellEnd"/>
      <w:r>
        <w:rPr>
          <w:rFonts w:ascii="Verdana" w:hAnsi="Verdana"/>
          <w:color w:val="0070C0"/>
          <w:sz w:val="20"/>
          <w:szCs w:val="20"/>
        </w:rPr>
        <w:t xml:space="preserve"> (WHO) i.s.m. Alzheimer Europe</w:t>
      </w:r>
      <w:r w:rsidRPr="000B4CA3">
        <w:rPr>
          <w:rFonts w:ascii="Verdana" w:hAnsi="Verdana"/>
          <w:color w:val="0070C0"/>
          <w:sz w:val="20"/>
          <w:szCs w:val="20"/>
        </w:rPr>
        <w:t xml:space="preserve">: </w:t>
      </w:r>
      <w:r w:rsidRPr="000B4CA3">
        <w:rPr>
          <w:rFonts w:ascii="Verdana" w:hAnsi="Verdana"/>
          <w:sz w:val="20"/>
          <w:szCs w:val="20"/>
        </w:rPr>
        <w:t>12/06/2018: ALV-medewerking (directeur Hilde Lamers)</w:t>
      </w:r>
      <w:r w:rsidR="00D70D8E">
        <w:rPr>
          <w:rFonts w:ascii="Verdana" w:hAnsi="Verdana"/>
          <w:sz w:val="20"/>
          <w:szCs w:val="20"/>
        </w:rPr>
        <w:t>.</w:t>
      </w:r>
    </w:p>
    <w:p w:rsidR="00B05724" w:rsidRDefault="00B05724" w:rsidP="00884577">
      <w:pPr>
        <w:spacing w:before="240" w:line="276" w:lineRule="auto"/>
        <w:ind w:left="584"/>
        <w:rPr>
          <w:rFonts w:ascii="Verdana" w:hAnsi="Verdana"/>
          <w:i/>
          <w:sz w:val="20"/>
          <w:szCs w:val="20"/>
        </w:rPr>
      </w:pPr>
      <w:r>
        <w:rPr>
          <w:rFonts w:ascii="Verdana" w:hAnsi="Verdana"/>
          <w:i/>
          <w:sz w:val="20"/>
          <w:szCs w:val="20"/>
        </w:rPr>
        <w:t>J</w:t>
      </w:r>
      <w:r w:rsidR="00770DDF">
        <w:rPr>
          <w:rFonts w:ascii="Verdana" w:hAnsi="Verdana"/>
          <w:i/>
          <w:sz w:val="20"/>
          <w:szCs w:val="20"/>
        </w:rPr>
        <w:t>uli 2018</w:t>
      </w:r>
      <w:r>
        <w:rPr>
          <w:rFonts w:ascii="Verdana" w:hAnsi="Verdana"/>
          <w:i/>
          <w:sz w:val="20"/>
          <w:szCs w:val="20"/>
        </w:rPr>
        <w:t xml:space="preserve">: </w:t>
      </w:r>
    </w:p>
    <w:p w:rsidR="00B05724" w:rsidRPr="000206C9" w:rsidRDefault="00B05724" w:rsidP="00B05724">
      <w:pPr>
        <w:pStyle w:val="Lijstalinea"/>
        <w:numPr>
          <w:ilvl w:val="0"/>
          <w:numId w:val="23"/>
        </w:numPr>
        <w:spacing w:before="240" w:line="276" w:lineRule="auto"/>
        <w:rPr>
          <w:rFonts w:ascii="Verdana" w:hAnsi="Verdana"/>
          <w:color w:val="0070C0"/>
          <w:sz w:val="20"/>
          <w:szCs w:val="20"/>
        </w:rPr>
      </w:pPr>
      <w:r>
        <w:rPr>
          <w:rFonts w:ascii="Verdana" w:hAnsi="Verdana"/>
          <w:color w:val="0070C0"/>
          <w:sz w:val="20"/>
          <w:szCs w:val="20"/>
        </w:rPr>
        <w:t>Bevraging vernieuwing van brochure ‘Solliciteren met een chronische aandoening’ van Vlaams Patiëntenplatform</w:t>
      </w:r>
      <w:r w:rsidRPr="00B05724">
        <w:rPr>
          <w:rFonts w:ascii="Verdana" w:hAnsi="Verdana"/>
          <w:color w:val="0070C0"/>
          <w:sz w:val="20"/>
          <w:szCs w:val="20"/>
        </w:rPr>
        <w:t>.</w:t>
      </w:r>
      <w:r w:rsidRPr="00B05724">
        <w:rPr>
          <w:rFonts w:ascii="Verdana" w:hAnsi="Verdana"/>
          <w:sz w:val="20"/>
          <w:szCs w:val="20"/>
        </w:rPr>
        <w:t xml:space="preserve"> Enquête. ALV-medewerking (oproep </w:t>
      </w:r>
      <w:r>
        <w:rPr>
          <w:rFonts w:ascii="Verdana" w:hAnsi="Verdana"/>
          <w:sz w:val="20"/>
          <w:szCs w:val="20"/>
        </w:rPr>
        <w:t>10</w:t>
      </w:r>
      <w:r w:rsidRPr="00B05724">
        <w:rPr>
          <w:rFonts w:ascii="Verdana" w:hAnsi="Verdana"/>
          <w:sz w:val="20"/>
          <w:szCs w:val="20"/>
        </w:rPr>
        <w:t>/0</w:t>
      </w:r>
      <w:r>
        <w:rPr>
          <w:rFonts w:ascii="Verdana" w:hAnsi="Verdana"/>
          <w:sz w:val="20"/>
          <w:szCs w:val="20"/>
        </w:rPr>
        <w:t>7</w:t>
      </w:r>
      <w:r w:rsidRPr="00B05724">
        <w:rPr>
          <w:rFonts w:ascii="Verdana" w:hAnsi="Verdana"/>
          <w:sz w:val="20"/>
          <w:szCs w:val="20"/>
        </w:rPr>
        <w:t>/2018)</w:t>
      </w:r>
      <w:r>
        <w:rPr>
          <w:rFonts w:ascii="Verdana" w:hAnsi="Verdana"/>
          <w:sz w:val="20"/>
          <w:szCs w:val="20"/>
        </w:rPr>
        <w:t xml:space="preserve"> bij vrijwilligers van </w:t>
      </w:r>
      <w:r w:rsidRPr="00B85B37">
        <w:rPr>
          <w:rFonts w:ascii="Verdana" w:hAnsi="Verdana"/>
          <w:sz w:val="20"/>
          <w:szCs w:val="20"/>
        </w:rPr>
        <w:t>ALV.</w:t>
      </w:r>
      <w:r w:rsidRPr="000206C9">
        <w:rPr>
          <w:rFonts w:ascii="Verdana" w:hAnsi="Verdana"/>
          <w:color w:val="0070C0"/>
          <w:sz w:val="20"/>
          <w:szCs w:val="20"/>
        </w:rPr>
        <w:t xml:space="preserve"> </w:t>
      </w:r>
    </w:p>
    <w:p w:rsidR="000206C9" w:rsidRPr="000206C9" w:rsidRDefault="000206C9" w:rsidP="00B05724">
      <w:pPr>
        <w:pStyle w:val="Lijstalinea"/>
        <w:numPr>
          <w:ilvl w:val="0"/>
          <w:numId w:val="23"/>
        </w:numPr>
        <w:spacing w:before="240" w:line="276" w:lineRule="auto"/>
        <w:rPr>
          <w:rFonts w:ascii="Verdana" w:hAnsi="Verdana"/>
          <w:sz w:val="20"/>
          <w:szCs w:val="20"/>
        </w:rPr>
      </w:pPr>
      <w:r w:rsidRPr="000206C9">
        <w:rPr>
          <w:rFonts w:ascii="Verdana" w:hAnsi="Verdana"/>
          <w:color w:val="0070C0"/>
          <w:sz w:val="20"/>
          <w:szCs w:val="20"/>
        </w:rPr>
        <w:t xml:space="preserve">Bevraging </w:t>
      </w:r>
      <w:r>
        <w:rPr>
          <w:rFonts w:ascii="Verdana" w:hAnsi="Verdana"/>
          <w:color w:val="0070C0"/>
          <w:sz w:val="20"/>
          <w:szCs w:val="20"/>
        </w:rPr>
        <w:t xml:space="preserve">‘Legatenbarometer 2018’ door </w:t>
      </w:r>
      <w:proofErr w:type="spellStart"/>
      <w:r w:rsidRPr="000206C9">
        <w:rPr>
          <w:rFonts w:ascii="Verdana" w:hAnsi="Verdana"/>
          <w:color w:val="0070C0"/>
          <w:sz w:val="20"/>
          <w:szCs w:val="20"/>
        </w:rPr>
        <w:t>HOGent</w:t>
      </w:r>
      <w:proofErr w:type="spellEnd"/>
      <w:r w:rsidRPr="000206C9">
        <w:rPr>
          <w:rFonts w:ascii="Verdana" w:hAnsi="Verdana"/>
          <w:color w:val="0070C0"/>
          <w:sz w:val="20"/>
          <w:szCs w:val="20"/>
        </w:rPr>
        <w:t xml:space="preserve"> en Testament.be</w:t>
      </w:r>
      <w:r>
        <w:rPr>
          <w:rFonts w:ascii="Verdana" w:hAnsi="Verdana"/>
          <w:color w:val="0070C0"/>
          <w:sz w:val="20"/>
          <w:szCs w:val="20"/>
        </w:rPr>
        <w:t xml:space="preserve">: </w:t>
      </w:r>
      <w:r w:rsidRPr="000206C9">
        <w:rPr>
          <w:rFonts w:ascii="Verdana" w:hAnsi="Verdana"/>
          <w:sz w:val="20"/>
          <w:szCs w:val="20"/>
        </w:rPr>
        <w:t>17/07/2018: ALV-medewerking (directeur Hilde Lamers).</w:t>
      </w:r>
    </w:p>
    <w:p w:rsidR="00557498" w:rsidRDefault="00B05724" w:rsidP="00884577">
      <w:pPr>
        <w:spacing w:before="240" w:line="276" w:lineRule="auto"/>
        <w:ind w:left="584"/>
        <w:rPr>
          <w:rFonts w:ascii="Verdana" w:hAnsi="Verdana"/>
          <w:i/>
          <w:sz w:val="20"/>
          <w:szCs w:val="20"/>
        </w:rPr>
      </w:pPr>
      <w:r>
        <w:rPr>
          <w:rFonts w:ascii="Verdana" w:hAnsi="Verdana"/>
          <w:i/>
          <w:sz w:val="20"/>
          <w:szCs w:val="20"/>
        </w:rPr>
        <w:t>A</w:t>
      </w:r>
      <w:r w:rsidR="00770DDF">
        <w:rPr>
          <w:rFonts w:ascii="Verdana" w:hAnsi="Verdana"/>
          <w:i/>
          <w:sz w:val="20"/>
          <w:szCs w:val="20"/>
        </w:rPr>
        <w:t>ugustus 2018</w:t>
      </w:r>
      <w:r w:rsidR="00884577">
        <w:rPr>
          <w:rFonts w:ascii="Verdana" w:hAnsi="Verdana"/>
          <w:i/>
          <w:sz w:val="20"/>
          <w:szCs w:val="20"/>
        </w:rPr>
        <w:t>: /</w:t>
      </w:r>
    </w:p>
    <w:p w:rsidR="00770DDF" w:rsidRDefault="00770DDF" w:rsidP="00770DDF">
      <w:pPr>
        <w:spacing w:line="276" w:lineRule="auto"/>
        <w:ind w:left="584"/>
        <w:rPr>
          <w:rFonts w:ascii="Verdana" w:hAnsi="Verdana"/>
          <w:i/>
          <w:sz w:val="20"/>
          <w:szCs w:val="20"/>
        </w:rPr>
      </w:pPr>
      <w:r>
        <w:rPr>
          <w:rFonts w:ascii="Verdana" w:hAnsi="Verdana"/>
          <w:i/>
          <w:sz w:val="20"/>
          <w:szCs w:val="20"/>
        </w:rPr>
        <w:t>September 2018</w:t>
      </w:r>
    </w:p>
    <w:p w:rsidR="00B05724" w:rsidRPr="00B05724" w:rsidRDefault="00B05724" w:rsidP="00B05724">
      <w:pPr>
        <w:pStyle w:val="Lijstalinea"/>
        <w:numPr>
          <w:ilvl w:val="0"/>
          <w:numId w:val="23"/>
        </w:numPr>
        <w:spacing w:line="276" w:lineRule="auto"/>
        <w:rPr>
          <w:rFonts w:ascii="Verdana" w:hAnsi="Verdana"/>
          <w:sz w:val="20"/>
          <w:szCs w:val="20"/>
        </w:rPr>
      </w:pPr>
      <w:r w:rsidRPr="004A1B60">
        <w:rPr>
          <w:rFonts w:ascii="Verdana" w:hAnsi="Verdana"/>
          <w:color w:val="0070C0"/>
          <w:sz w:val="20"/>
          <w:szCs w:val="20"/>
        </w:rPr>
        <w:t>Project Genade van KU Leuven Faculteit psychologie en pedagogische wetenschappen</w:t>
      </w:r>
      <w:r>
        <w:rPr>
          <w:rFonts w:ascii="Verdana" w:hAnsi="Verdana"/>
          <w:sz w:val="20"/>
          <w:szCs w:val="20"/>
        </w:rPr>
        <w:t>. ALV-medewerking (oproep 19/09/2018) bij de rekrutering van deelname aan een vragenlijst</w:t>
      </w:r>
      <w:r w:rsidR="004A1B60">
        <w:rPr>
          <w:rFonts w:ascii="Verdana" w:hAnsi="Verdana"/>
          <w:sz w:val="20"/>
          <w:szCs w:val="20"/>
        </w:rPr>
        <w:t xml:space="preserve">. </w:t>
      </w:r>
      <w:r>
        <w:rPr>
          <w:rFonts w:ascii="Verdana" w:hAnsi="Verdana"/>
          <w:sz w:val="20"/>
          <w:szCs w:val="20"/>
        </w:rPr>
        <w:t xml:space="preserve">  </w:t>
      </w:r>
    </w:p>
    <w:p w:rsidR="00EA45E6" w:rsidRDefault="00EA45E6" w:rsidP="00EA45E6">
      <w:pPr>
        <w:pStyle w:val="Lijstalinea"/>
        <w:numPr>
          <w:ilvl w:val="0"/>
          <w:numId w:val="11"/>
        </w:numPr>
        <w:spacing w:line="276" w:lineRule="auto"/>
        <w:ind w:left="714" w:hanging="357"/>
        <w:rPr>
          <w:rFonts w:ascii="Verdana" w:hAnsi="Verdana"/>
          <w:sz w:val="20"/>
          <w:szCs w:val="20"/>
        </w:rPr>
      </w:pPr>
      <w:r>
        <w:rPr>
          <w:rFonts w:ascii="Verdana" w:hAnsi="Verdana"/>
          <w:color w:val="0070C0"/>
          <w:sz w:val="20"/>
          <w:szCs w:val="20"/>
        </w:rPr>
        <w:t>Richtlijn over de diagnostiek van dementie in de eerste lijn:</w:t>
      </w:r>
      <w:r>
        <w:rPr>
          <w:rFonts w:ascii="Verdana" w:hAnsi="Verdana"/>
          <w:sz w:val="20"/>
          <w:szCs w:val="20"/>
        </w:rPr>
        <w:t xml:space="preserve"> </w:t>
      </w:r>
      <w:r w:rsidRPr="006D31AC">
        <w:rPr>
          <w:rFonts w:ascii="Verdana" w:hAnsi="Verdana"/>
          <w:color w:val="0070C0"/>
          <w:sz w:val="20"/>
          <w:szCs w:val="20"/>
        </w:rPr>
        <w:t xml:space="preserve">studie KU Leuven en Expertisecentrum Dementie Vlaanderen in samenwerking met </w:t>
      </w:r>
      <w:proofErr w:type="spellStart"/>
      <w:r w:rsidRPr="006D31AC">
        <w:rPr>
          <w:rFonts w:ascii="Verdana" w:hAnsi="Verdana"/>
          <w:color w:val="0070C0"/>
          <w:sz w:val="20"/>
          <w:szCs w:val="20"/>
        </w:rPr>
        <w:t>Domus</w:t>
      </w:r>
      <w:proofErr w:type="spellEnd"/>
      <w:r w:rsidRPr="006D31AC">
        <w:rPr>
          <w:rFonts w:ascii="Verdana" w:hAnsi="Verdana"/>
          <w:color w:val="0070C0"/>
          <w:sz w:val="20"/>
          <w:szCs w:val="20"/>
        </w:rPr>
        <w:t xml:space="preserve"> </w:t>
      </w:r>
      <w:proofErr w:type="spellStart"/>
      <w:r w:rsidRPr="006D31AC">
        <w:rPr>
          <w:rFonts w:ascii="Verdana" w:hAnsi="Verdana"/>
          <w:color w:val="0070C0"/>
          <w:sz w:val="20"/>
          <w:szCs w:val="20"/>
        </w:rPr>
        <w:t>Medica</w:t>
      </w:r>
      <w:proofErr w:type="spellEnd"/>
      <w:r>
        <w:rPr>
          <w:rFonts w:ascii="Verdana" w:hAnsi="Verdana"/>
          <w:sz w:val="20"/>
          <w:szCs w:val="20"/>
        </w:rPr>
        <w:t xml:space="preserve">. ALV-medewerking </w:t>
      </w:r>
      <w:r>
        <w:rPr>
          <w:rFonts w:ascii="Verdana" w:hAnsi="Verdana"/>
          <w:sz w:val="20"/>
          <w:szCs w:val="20"/>
        </w:rPr>
        <w:lastRenderedPageBreak/>
        <w:t xml:space="preserve">door deelname (directeur Hilde Lamers) aan stakeholdersmeeting 27/09/2018 waarbij experten werden bevraagd. </w:t>
      </w:r>
      <w:r w:rsidRPr="005D6F1A">
        <w:rPr>
          <w:rFonts w:ascii="Verdana" w:hAnsi="Verdana"/>
          <w:sz w:val="20"/>
          <w:szCs w:val="20"/>
        </w:rPr>
        <w:t xml:space="preserve"> </w:t>
      </w:r>
    </w:p>
    <w:p w:rsidR="00770DDF" w:rsidRDefault="00770DDF" w:rsidP="00770DDF">
      <w:pPr>
        <w:spacing w:line="276" w:lineRule="auto"/>
        <w:ind w:left="584"/>
        <w:rPr>
          <w:rFonts w:ascii="Verdana" w:hAnsi="Verdana"/>
          <w:i/>
          <w:sz w:val="20"/>
          <w:szCs w:val="20"/>
        </w:rPr>
      </w:pPr>
      <w:r>
        <w:rPr>
          <w:rFonts w:ascii="Verdana" w:hAnsi="Verdana"/>
          <w:i/>
          <w:sz w:val="20"/>
          <w:szCs w:val="20"/>
        </w:rPr>
        <w:t>Oktober 2018</w:t>
      </w:r>
    </w:p>
    <w:p w:rsidR="007F32CC" w:rsidRPr="00FF1F56" w:rsidRDefault="007F32CC" w:rsidP="007F32CC">
      <w:pPr>
        <w:pStyle w:val="Lijstalinea"/>
        <w:numPr>
          <w:ilvl w:val="0"/>
          <w:numId w:val="31"/>
        </w:numPr>
        <w:spacing w:line="276" w:lineRule="auto"/>
        <w:rPr>
          <w:rFonts w:ascii="Verdana" w:hAnsi="Verdana"/>
          <w:i/>
          <w:sz w:val="20"/>
          <w:szCs w:val="20"/>
        </w:rPr>
      </w:pPr>
      <w:r w:rsidRPr="007F32CC">
        <w:rPr>
          <w:rFonts w:ascii="Verdana" w:hAnsi="Verdana"/>
          <w:color w:val="0070C0"/>
          <w:sz w:val="20"/>
          <w:szCs w:val="20"/>
        </w:rPr>
        <w:t xml:space="preserve">Project CASCADE (Community </w:t>
      </w:r>
      <w:proofErr w:type="spellStart"/>
      <w:r w:rsidRPr="007F32CC">
        <w:rPr>
          <w:rFonts w:ascii="Verdana" w:hAnsi="Verdana"/>
          <w:color w:val="0070C0"/>
          <w:sz w:val="20"/>
          <w:szCs w:val="20"/>
        </w:rPr>
        <w:t>Areas</w:t>
      </w:r>
      <w:proofErr w:type="spellEnd"/>
      <w:r w:rsidRPr="007F32CC">
        <w:rPr>
          <w:rFonts w:ascii="Verdana" w:hAnsi="Verdana"/>
          <w:color w:val="0070C0"/>
          <w:sz w:val="20"/>
          <w:szCs w:val="20"/>
        </w:rPr>
        <w:t xml:space="preserve"> of </w:t>
      </w:r>
      <w:proofErr w:type="spellStart"/>
      <w:r w:rsidRPr="007F32CC">
        <w:rPr>
          <w:rFonts w:ascii="Verdana" w:hAnsi="Verdana"/>
          <w:color w:val="0070C0"/>
          <w:sz w:val="20"/>
          <w:szCs w:val="20"/>
        </w:rPr>
        <w:t>Sustainable</w:t>
      </w:r>
      <w:proofErr w:type="spellEnd"/>
      <w:r w:rsidRPr="007F32CC">
        <w:rPr>
          <w:rFonts w:ascii="Verdana" w:hAnsi="Verdana"/>
          <w:color w:val="0070C0"/>
          <w:sz w:val="20"/>
          <w:szCs w:val="20"/>
        </w:rPr>
        <w:t xml:space="preserve"> Care </w:t>
      </w:r>
      <w:proofErr w:type="spellStart"/>
      <w:r w:rsidRPr="007F32CC">
        <w:rPr>
          <w:rFonts w:ascii="Verdana" w:hAnsi="Verdana"/>
          <w:color w:val="0070C0"/>
          <w:sz w:val="20"/>
          <w:szCs w:val="20"/>
        </w:rPr>
        <w:t>And</w:t>
      </w:r>
      <w:proofErr w:type="spellEnd"/>
      <w:r w:rsidRPr="007F32CC">
        <w:rPr>
          <w:rFonts w:ascii="Verdana" w:hAnsi="Verdana"/>
          <w:color w:val="0070C0"/>
          <w:sz w:val="20"/>
          <w:szCs w:val="20"/>
        </w:rPr>
        <w:t xml:space="preserve"> Dementia Excellence in Europe</w:t>
      </w:r>
      <w:r w:rsidR="006D31AC">
        <w:rPr>
          <w:rFonts w:ascii="Verdana" w:hAnsi="Verdana"/>
          <w:color w:val="0070C0"/>
          <w:sz w:val="20"/>
          <w:szCs w:val="20"/>
        </w:rPr>
        <w:t>_</w:t>
      </w:r>
      <w:r w:rsidR="006D31AC" w:rsidRPr="006D31AC">
        <w:t xml:space="preserve"> </w:t>
      </w:r>
      <w:r w:rsidR="006D31AC" w:rsidRPr="006D31AC">
        <w:rPr>
          <w:rFonts w:ascii="Verdana" w:hAnsi="Verdana"/>
          <w:color w:val="0070C0"/>
          <w:sz w:val="20"/>
          <w:szCs w:val="20"/>
        </w:rPr>
        <w:t>https://www.interreg2seas.eu/en/cascade</w:t>
      </w:r>
      <w:r w:rsidRPr="007F32CC">
        <w:rPr>
          <w:rFonts w:ascii="Verdana" w:hAnsi="Verdana"/>
          <w:color w:val="0070C0"/>
          <w:sz w:val="20"/>
          <w:szCs w:val="20"/>
        </w:rPr>
        <w:t>)</w:t>
      </w:r>
      <w:r w:rsidRPr="007F32CC">
        <w:rPr>
          <w:rFonts w:ascii="Verdana" w:hAnsi="Verdana"/>
          <w:sz w:val="20"/>
          <w:szCs w:val="20"/>
        </w:rPr>
        <w:t xml:space="preserve">: binnen dit project wordt een innoverend persoonsgericht zorgmodel ontwikkeld op basis van ervaringen uit vier partnerregio’s. Er wordt ook gebouwd aan een ‘Centre of Excellence’, een grensoverschrijdend lerend netwerk dat ter beschikking staat van de vier partnerregio’s. Op 8/10/2018 ging te Brussel een </w:t>
      </w:r>
      <w:proofErr w:type="spellStart"/>
      <w:r w:rsidRPr="007F32CC">
        <w:rPr>
          <w:rFonts w:ascii="Verdana" w:hAnsi="Verdana"/>
          <w:sz w:val="20"/>
          <w:szCs w:val="20"/>
        </w:rPr>
        <w:t>observermeeting</w:t>
      </w:r>
      <w:proofErr w:type="spellEnd"/>
      <w:r w:rsidRPr="007F32CC">
        <w:rPr>
          <w:rFonts w:ascii="Verdana" w:hAnsi="Verdana"/>
          <w:sz w:val="20"/>
          <w:szCs w:val="20"/>
        </w:rPr>
        <w:t xml:space="preserve"> en </w:t>
      </w:r>
      <w:proofErr w:type="spellStart"/>
      <w:r w:rsidRPr="007F32CC">
        <w:rPr>
          <w:rFonts w:ascii="Verdana" w:hAnsi="Verdana"/>
          <w:sz w:val="20"/>
          <w:szCs w:val="20"/>
        </w:rPr>
        <w:t>round</w:t>
      </w:r>
      <w:proofErr w:type="spellEnd"/>
      <w:r w:rsidRPr="007F32CC">
        <w:rPr>
          <w:rFonts w:ascii="Verdana" w:hAnsi="Verdana"/>
          <w:sz w:val="20"/>
          <w:szCs w:val="20"/>
        </w:rPr>
        <w:t xml:space="preserve"> </w:t>
      </w:r>
      <w:proofErr w:type="spellStart"/>
      <w:r w:rsidRPr="007F32CC">
        <w:rPr>
          <w:rFonts w:ascii="Verdana" w:hAnsi="Verdana"/>
          <w:sz w:val="20"/>
          <w:szCs w:val="20"/>
        </w:rPr>
        <w:t>table</w:t>
      </w:r>
      <w:proofErr w:type="spellEnd"/>
      <w:r w:rsidRPr="007F32CC">
        <w:rPr>
          <w:rFonts w:ascii="Verdana" w:hAnsi="Verdana"/>
          <w:sz w:val="20"/>
          <w:szCs w:val="20"/>
        </w:rPr>
        <w:t xml:space="preserve"> </w:t>
      </w:r>
      <w:proofErr w:type="spellStart"/>
      <w:r w:rsidRPr="007F32CC">
        <w:rPr>
          <w:rFonts w:ascii="Verdana" w:hAnsi="Verdana"/>
          <w:sz w:val="20"/>
          <w:szCs w:val="20"/>
        </w:rPr>
        <w:t>debate</w:t>
      </w:r>
      <w:proofErr w:type="spellEnd"/>
      <w:r w:rsidRPr="007F32CC">
        <w:rPr>
          <w:rFonts w:ascii="Verdana" w:hAnsi="Verdana"/>
          <w:sz w:val="20"/>
          <w:szCs w:val="20"/>
        </w:rPr>
        <w:t xml:space="preserve"> door: ALV-deelname door directeur Hilde Lamers. </w:t>
      </w:r>
    </w:p>
    <w:p w:rsidR="00FF1F56" w:rsidRDefault="00C77F15" w:rsidP="007F32CC">
      <w:pPr>
        <w:pStyle w:val="Lijstalinea"/>
        <w:numPr>
          <w:ilvl w:val="0"/>
          <w:numId w:val="31"/>
        </w:numPr>
        <w:spacing w:line="276" w:lineRule="auto"/>
        <w:rPr>
          <w:rFonts w:ascii="Verdana" w:hAnsi="Verdana"/>
          <w:sz w:val="20"/>
          <w:szCs w:val="20"/>
        </w:rPr>
      </w:pPr>
      <w:r w:rsidRPr="00C77F15">
        <w:rPr>
          <w:rFonts w:ascii="Verdana" w:hAnsi="Verdana"/>
          <w:color w:val="0070C0"/>
          <w:sz w:val="20"/>
          <w:szCs w:val="20"/>
        </w:rPr>
        <w:t>Kwalitatief onderzoek KU Leuven Beleving van relatie en seksualiteit bij partners van personen met jongdementie</w:t>
      </w:r>
      <w:r>
        <w:rPr>
          <w:rFonts w:ascii="Verdana" w:hAnsi="Verdana"/>
          <w:color w:val="0070C0"/>
          <w:sz w:val="20"/>
          <w:szCs w:val="20"/>
        </w:rPr>
        <w:t xml:space="preserve">: </w:t>
      </w:r>
      <w:r w:rsidRPr="00C77F15">
        <w:rPr>
          <w:rFonts w:ascii="Verdana" w:hAnsi="Verdana"/>
          <w:sz w:val="20"/>
          <w:szCs w:val="20"/>
        </w:rPr>
        <w:t>ALV-medewerking (oproep 17/10/2018) bij de rekrutering van vrouwelijke deelnemers die een heteroseksuele relatie hebben met een persoon die werd gediagnosticeerd met jongdementie in een relatief vroeg stadium van de aandoening.</w:t>
      </w:r>
    </w:p>
    <w:p w:rsidR="00C705CC" w:rsidRDefault="00C705CC" w:rsidP="00C705CC">
      <w:pPr>
        <w:pStyle w:val="Lijstalinea"/>
        <w:numPr>
          <w:ilvl w:val="0"/>
          <w:numId w:val="31"/>
        </w:numPr>
        <w:spacing w:line="276" w:lineRule="auto"/>
        <w:rPr>
          <w:rFonts w:ascii="Verdana" w:hAnsi="Verdana"/>
          <w:sz w:val="20"/>
          <w:szCs w:val="20"/>
        </w:rPr>
      </w:pPr>
      <w:r w:rsidRPr="00C705CC">
        <w:rPr>
          <w:rFonts w:ascii="Verdana" w:hAnsi="Verdana"/>
          <w:color w:val="0070C0"/>
          <w:sz w:val="20"/>
          <w:szCs w:val="20"/>
        </w:rPr>
        <w:t>Project Herinneringen ophalen</w:t>
      </w:r>
      <w:r w:rsidRPr="00C705CC">
        <w:rPr>
          <w:rFonts w:ascii="Verdana" w:hAnsi="Verdana"/>
          <w:color w:val="002060"/>
          <w:sz w:val="20"/>
          <w:szCs w:val="20"/>
        </w:rPr>
        <w:t xml:space="preserve">: masterstudie zorg en beleid in de gerontologie </w:t>
      </w:r>
      <w:r w:rsidRPr="00C705CC">
        <w:rPr>
          <w:rFonts w:ascii="Verdana" w:hAnsi="Verdana"/>
          <w:color w:val="0070C0"/>
          <w:sz w:val="20"/>
          <w:szCs w:val="20"/>
        </w:rPr>
        <w:t xml:space="preserve">VUB in samenwerking met men met  </w:t>
      </w:r>
      <w:r w:rsidRPr="00C705CC">
        <w:rPr>
          <w:rFonts w:ascii="Verdana" w:hAnsi="Verdana"/>
          <w:color w:val="0070C0"/>
          <w:sz w:val="20"/>
          <w:szCs w:val="20"/>
          <w:lang w:val="nl-NL"/>
        </w:rPr>
        <w:t xml:space="preserve">het Expertisecentrum Dementie Vlaanderen, FARO, het Vlaams steunpunt voor cultureel erfgoed en het museum Huis van </w:t>
      </w:r>
      <w:proofErr w:type="spellStart"/>
      <w:r w:rsidRPr="00C705CC">
        <w:rPr>
          <w:rFonts w:ascii="Verdana" w:hAnsi="Verdana"/>
          <w:color w:val="0070C0"/>
          <w:sz w:val="20"/>
          <w:szCs w:val="20"/>
          <w:lang w:val="nl-NL"/>
        </w:rPr>
        <w:t>Alijn</w:t>
      </w:r>
      <w:proofErr w:type="spellEnd"/>
      <w:r w:rsidRPr="00C705CC">
        <w:rPr>
          <w:rFonts w:ascii="Verdana" w:hAnsi="Verdana"/>
          <w:color w:val="002060"/>
          <w:sz w:val="20"/>
          <w:szCs w:val="20"/>
          <w:lang w:val="nl-NL"/>
        </w:rPr>
        <w:t xml:space="preserve">. </w:t>
      </w:r>
      <w:r w:rsidRPr="00C705CC">
        <w:rPr>
          <w:rFonts w:ascii="Verdana" w:hAnsi="Verdana"/>
          <w:sz w:val="20"/>
          <w:szCs w:val="20"/>
        </w:rPr>
        <w:t xml:space="preserve">ALV-medewerking (oproep 17/10/2018) bij de rekrutering van thuiswonende deelnemers met dementie en hun mantelzorgers. </w:t>
      </w:r>
    </w:p>
    <w:p w:rsidR="00A03A33" w:rsidRDefault="00A03A33" w:rsidP="00C705CC">
      <w:pPr>
        <w:pStyle w:val="Lijstalinea"/>
        <w:numPr>
          <w:ilvl w:val="0"/>
          <w:numId w:val="31"/>
        </w:numPr>
        <w:spacing w:line="276" w:lineRule="auto"/>
        <w:rPr>
          <w:rFonts w:ascii="Verdana" w:hAnsi="Verdana"/>
          <w:sz w:val="20"/>
          <w:szCs w:val="20"/>
          <w:lang w:val="en-US"/>
        </w:rPr>
      </w:pPr>
      <w:r w:rsidRPr="00A03A33">
        <w:rPr>
          <w:rFonts w:ascii="Verdana" w:hAnsi="Verdana"/>
          <w:color w:val="0070C0"/>
          <w:sz w:val="20"/>
          <w:szCs w:val="20"/>
          <w:lang w:val="en-US"/>
        </w:rPr>
        <w:t>Study ‘To compare the e</w:t>
      </w:r>
      <w:r>
        <w:rPr>
          <w:rFonts w:ascii="Verdana" w:hAnsi="Verdana"/>
          <w:color w:val="0070C0"/>
          <w:sz w:val="20"/>
          <w:szCs w:val="20"/>
          <w:lang w:val="en-US"/>
        </w:rPr>
        <w:t>xtent to which the national healthcare systems of Europe take the patient and the customer into consideration in 2018</w:t>
      </w:r>
      <w:r w:rsidRPr="00CC2233">
        <w:rPr>
          <w:rFonts w:ascii="Verdana" w:hAnsi="Verdana"/>
          <w:color w:val="0070C0"/>
          <w:sz w:val="20"/>
          <w:szCs w:val="20"/>
          <w:lang w:val="en-US"/>
        </w:rPr>
        <w:t xml:space="preserve">”. </w:t>
      </w:r>
      <w:proofErr w:type="spellStart"/>
      <w:r w:rsidRPr="00CC2233">
        <w:rPr>
          <w:rFonts w:ascii="Verdana" w:hAnsi="Verdana"/>
          <w:color w:val="0070C0"/>
          <w:sz w:val="20"/>
          <w:szCs w:val="20"/>
          <w:lang w:val="en-US"/>
        </w:rPr>
        <w:t>Bevraging</w:t>
      </w:r>
      <w:proofErr w:type="spellEnd"/>
      <w:r w:rsidRPr="00CC2233">
        <w:rPr>
          <w:rFonts w:ascii="Verdana" w:hAnsi="Verdana"/>
          <w:color w:val="0070C0"/>
          <w:sz w:val="20"/>
          <w:szCs w:val="20"/>
          <w:lang w:val="en-US"/>
        </w:rPr>
        <w:t xml:space="preserve"> </w:t>
      </w:r>
      <w:r w:rsidRPr="00A03A33">
        <w:rPr>
          <w:rFonts w:ascii="Verdana" w:hAnsi="Verdana"/>
          <w:color w:val="0070C0"/>
          <w:sz w:val="20"/>
          <w:szCs w:val="20"/>
          <w:lang w:val="en-US"/>
        </w:rPr>
        <w:t xml:space="preserve">van </w:t>
      </w:r>
      <w:proofErr w:type="spellStart"/>
      <w:r w:rsidRPr="00A03A33">
        <w:rPr>
          <w:rFonts w:ascii="Verdana" w:hAnsi="Verdana"/>
          <w:color w:val="0070C0"/>
          <w:sz w:val="20"/>
          <w:szCs w:val="20"/>
          <w:lang w:val="en-US"/>
        </w:rPr>
        <w:t>PatientView</w:t>
      </w:r>
      <w:proofErr w:type="spellEnd"/>
      <w:r>
        <w:rPr>
          <w:rFonts w:ascii="Verdana" w:hAnsi="Verdana"/>
          <w:color w:val="0070C0"/>
          <w:sz w:val="20"/>
          <w:szCs w:val="20"/>
          <w:lang w:val="en-US"/>
        </w:rPr>
        <w:t>:</w:t>
      </w:r>
      <w:r>
        <w:rPr>
          <w:rFonts w:ascii="Verdana" w:hAnsi="Verdana"/>
          <w:sz w:val="20"/>
          <w:szCs w:val="20"/>
          <w:lang w:val="en-US"/>
        </w:rPr>
        <w:t xml:space="preserve"> 18/10/2018: ALV-</w:t>
      </w:r>
      <w:proofErr w:type="spellStart"/>
      <w:r>
        <w:rPr>
          <w:rFonts w:ascii="Verdana" w:hAnsi="Verdana"/>
          <w:sz w:val="20"/>
          <w:szCs w:val="20"/>
          <w:lang w:val="en-US"/>
        </w:rPr>
        <w:t>deelname</w:t>
      </w:r>
      <w:proofErr w:type="spellEnd"/>
      <w:r>
        <w:rPr>
          <w:rFonts w:ascii="Verdana" w:hAnsi="Verdana"/>
          <w:sz w:val="20"/>
          <w:szCs w:val="20"/>
          <w:lang w:val="en-US"/>
        </w:rPr>
        <w:t xml:space="preserve"> (</w:t>
      </w:r>
      <w:proofErr w:type="spellStart"/>
      <w:r>
        <w:rPr>
          <w:rFonts w:ascii="Verdana" w:hAnsi="Verdana"/>
          <w:sz w:val="20"/>
          <w:szCs w:val="20"/>
          <w:lang w:val="en-US"/>
        </w:rPr>
        <w:t>directeur</w:t>
      </w:r>
      <w:proofErr w:type="spellEnd"/>
      <w:r>
        <w:rPr>
          <w:rFonts w:ascii="Verdana" w:hAnsi="Verdana"/>
          <w:sz w:val="20"/>
          <w:szCs w:val="20"/>
          <w:lang w:val="en-US"/>
        </w:rPr>
        <w:t xml:space="preserve"> Hilde </w:t>
      </w:r>
      <w:proofErr w:type="spellStart"/>
      <w:r>
        <w:rPr>
          <w:rFonts w:ascii="Verdana" w:hAnsi="Verdana"/>
          <w:sz w:val="20"/>
          <w:szCs w:val="20"/>
          <w:lang w:val="en-US"/>
        </w:rPr>
        <w:t>Lamers</w:t>
      </w:r>
      <w:proofErr w:type="spellEnd"/>
      <w:r>
        <w:rPr>
          <w:rFonts w:ascii="Verdana" w:hAnsi="Verdana"/>
          <w:sz w:val="20"/>
          <w:szCs w:val="20"/>
          <w:lang w:val="en-US"/>
        </w:rPr>
        <w:t>).</w:t>
      </w:r>
    </w:p>
    <w:p w:rsidR="00CC2233" w:rsidRDefault="00CC2233" w:rsidP="00C705CC">
      <w:pPr>
        <w:pStyle w:val="Lijstalinea"/>
        <w:numPr>
          <w:ilvl w:val="0"/>
          <w:numId w:val="31"/>
        </w:numPr>
        <w:spacing w:line="276" w:lineRule="auto"/>
        <w:rPr>
          <w:rFonts w:ascii="Verdana" w:hAnsi="Verdana"/>
          <w:sz w:val="20"/>
          <w:szCs w:val="20"/>
        </w:rPr>
      </w:pPr>
      <w:proofErr w:type="spellStart"/>
      <w:r w:rsidRPr="00CC2233">
        <w:rPr>
          <w:rFonts w:ascii="Verdana" w:hAnsi="Verdana"/>
          <w:color w:val="0070C0"/>
          <w:sz w:val="20"/>
          <w:szCs w:val="20"/>
        </w:rPr>
        <w:t>Bachelorproef</w:t>
      </w:r>
      <w:proofErr w:type="spellEnd"/>
      <w:r w:rsidRPr="00CC2233">
        <w:rPr>
          <w:rFonts w:ascii="Verdana" w:hAnsi="Verdana"/>
          <w:color w:val="0070C0"/>
          <w:sz w:val="20"/>
          <w:szCs w:val="20"/>
        </w:rPr>
        <w:t xml:space="preserve"> Jongdementie (Gezinswetenschappen aan h</w:t>
      </w:r>
      <w:r>
        <w:rPr>
          <w:rFonts w:ascii="Verdana" w:hAnsi="Verdana"/>
          <w:color w:val="0070C0"/>
          <w:sz w:val="20"/>
          <w:szCs w:val="20"/>
        </w:rPr>
        <w:t>et Hoger Instituut van Gezinswetenschappen):</w:t>
      </w:r>
      <w:r>
        <w:rPr>
          <w:rFonts w:ascii="Verdana" w:hAnsi="Verdana"/>
          <w:sz w:val="20"/>
          <w:szCs w:val="20"/>
        </w:rPr>
        <w:t xml:space="preserve"> 23/10/2018: ALV-informatieverlening (directeur Hilde Lamers).</w:t>
      </w:r>
    </w:p>
    <w:p w:rsidR="005B71E0" w:rsidRPr="00CC2233" w:rsidRDefault="005B71E0" w:rsidP="00C705CC">
      <w:pPr>
        <w:pStyle w:val="Lijstalinea"/>
        <w:numPr>
          <w:ilvl w:val="0"/>
          <w:numId w:val="31"/>
        </w:numPr>
        <w:spacing w:line="276" w:lineRule="auto"/>
        <w:rPr>
          <w:rFonts w:ascii="Verdana" w:hAnsi="Verdana"/>
          <w:sz w:val="20"/>
          <w:szCs w:val="20"/>
        </w:rPr>
      </w:pPr>
      <w:r w:rsidRPr="005B71E0">
        <w:rPr>
          <w:rFonts w:ascii="Verdana" w:hAnsi="Verdana"/>
          <w:color w:val="0070C0"/>
          <w:sz w:val="20"/>
          <w:szCs w:val="20"/>
        </w:rPr>
        <w:t>Brochure ‘Veilig in het ziekenhuis’ van Vlaams Patiëntenplatform. Bevraging via Denkdag naar inzichten</w:t>
      </w:r>
      <w:r>
        <w:rPr>
          <w:rFonts w:ascii="Verdana" w:hAnsi="Verdana"/>
          <w:sz w:val="20"/>
          <w:szCs w:val="20"/>
        </w:rPr>
        <w:t>. ALV-medewerking (oproep 24/10/2018) bij het zoeken naar deelnemers via onze vrijwilligers</w:t>
      </w:r>
    </w:p>
    <w:p w:rsidR="00770DDF" w:rsidRDefault="00770DDF" w:rsidP="00C77F15">
      <w:pPr>
        <w:spacing w:before="240" w:line="276" w:lineRule="auto"/>
        <w:ind w:left="584"/>
        <w:rPr>
          <w:rFonts w:ascii="Verdana" w:hAnsi="Verdana"/>
          <w:i/>
          <w:sz w:val="20"/>
          <w:szCs w:val="20"/>
        </w:rPr>
      </w:pPr>
      <w:r>
        <w:rPr>
          <w:rFonts w:ascii="Verdana" w:hAnsi="Verdana"/>
          <w:i/>
          <w:sz w:val="20"/>
          <w:szCs w:val="20"/>
        </w:rPr>
        <w:t>November 2018</w:t>
      </w:r>
    </w:p>
    <w:p w:rsidR="00770DDF" w:rsidRDefault="00B85B37" w:rsidP="00B85B37">
      <w:pPr>
        <w:pStyle w:val="Lijstalinea"/>
        <w:numPr>
          <w:ilvl w:val="0"/>
          <w:numId w:val="33"/>
        </w:numPr>
        <w:spacing w:line="276" w:lineRule="auto"/>
        <w:rPr>
          <w:rFonts w:ascii="Verdana" w:hAnsi="Verdana"/>
          <w:sz w:val="20"/>
          <w:szCs w:val="20"/>
        </w:rPr>
      </w:pPr>
      <w:r w:rsidRPr="00B85B37">
        <w:rPr>
          <w:rFonts w:ascii="Verdana" w:hAnsi="Verdana"/>
          <w:color w:val="0070C0"/>
          <w:sz w:val="20"/>
          <w:szCs w:val="20"/>
        </w:rPr>
        <w:t xml:space="preserve">Ethische vragen rond uw elektronisch medisch dossier. Bevraging van het Vlaams Patiëntenplatform. </w:t>
      </w:r>
      <w:r w:rsidRPr="00B85B37">
        <w:rPr>
          <w:rFonts w:ascii="Verdana" w:hAnsi="Verdana"/>
          <w:sz w:val="20"/>
          <w:szCs w:val="20"/>
        </w:rPr>
        <w:t xml:space="preserve">ALV-bevraging (oproep 9/11/2018) bij haar vrijwillige </w:t>
      </w:r>
      <w:proofErr w:type="spellStart"/>
      <w:r w:rsidRPr="00B85B37">
        <w:rPr>
          <w:rFonts w:ascii="Verdana" w:hAnsi="Verdana"/>
          <w:sz w:val="20"/>
          <w:szCs w:val="20"/>
        </w:rPr>
        <w:t>onderzoeksmedewerkers</w:t>
      </w:r>
      <w:proofErr w:type="spellEnd"/>
      <w:r w:rsidRPr="00B85B37">
        <w:rPr>
          <w:rFonts w:ascii="Verdana" w:hAnsi="Verdana"/>
          <w:sz w:val="20"/>
          <w:szCs w:val="20"/>
        </w:rPr>
        <w:t xml:space="preserve"> om een vragenlijst in te vullen.</w:t>
      </w:r>
    </w:p>
    <w:p w:rsidR="00770DDF" w:rsidRDefault="00770DDF" w:rsidP="00770DDF">
      <w:pPr>
        <w:spacing w:line="276" w:lineRule="auto"/>
        <w:ind w:left="584"/>
        <w:rPr>
          <w:rFonts w:ascii="Verdana" w:hAnsi="Verdana"/>
          <w:i/>
          <w:sz w:val="20"/>
          <w:szCs w:val="20"/>
        </w:rPr>
      </w:pPr>
      <w:r>
        <w:rPr>
          <w:rFonts w:ascii="Verdana" w:hAnsi="Verdana"/>
          <w:i/>
          <w:sz w:val="20"/>
          <w:szCs w:val="20"/>
        </w:rPr>
        <w:t xml:space="preserve">December 2018 </w:t>
      </w:r>
    </w:p>
    <w:p w:rsidR="004018D0" w:rsidRDefault="004018D0" w:rsidP="004018D0">
      <w:pPr>
        <w:pStyle w:val="Lijstalinea"/>
        <w:numPr>
          <w:ilvl w:val="0"/>
          <w:numId w:val="33"/>
        </w:numPr>
        <w:spacing w:line="276" w:lineRule="auto"/>
        <w:rPr>
          <w:rFonts w:ascii="Verdana" w:hAnsi="Verdana"/>
          <w:sz w:val="20"/>
          <w:szCs w:val="20"/>
        </w:rPr>
      </w:pPr>
      <w:r w:rsidRPr="004018D0">
        <w:rPr>
          <w:rFonts w:ascii="Verdana" w:hAnsi="Verdana"/>
          <w:color w:val="2E74B5" w:themeColor="accent5" w:themeShade="BF"/>
          <w:sz w:val="20"/>
          <w:szCs w:val="20"/>
        </w:rPr>
        <w:t>Effecten van luchtvervuiling op Alzheimer en de verwachte stijging van AD-patiënten in België. Masterthesis KU Leuven geneeskunde</w:t>
      </w:r>
      <w:r w:rsidR="00311E0D" w:rsidRPr="00311E0D">
        <w:rPr>
          <w:rFonts w:ascii="Verdana" w:hAnsi="Verdana"/>
          <w:sz w:val="20"/>
          <w:szCs w:val="20"/>
        </w:rPr>
        <w:t>:</w:t>
      </w:r>
      <w:r w:rsidR="00311E0D">
        <w:rPr>
          <w:rFonts w:ascii="Verdana" w:hAnsi="Verdana"/>
          <w:sz w:val="20"/>
          <w:szCs w:val="20"/>
        </w:rPr>
        <w:t xml:space="preserve"> </w:t>
      </w:r>
      <w:r>
        <w:rPr>
          <w:rFonts w:ascii="Verdana" w:hAnsi="Verdana"/>
          <w:sz w:val="20"/>
          <w:szCs w:val="20"/>
        </w:rPr>
        <w:t xml:space="preserve">ALV-bevraging </w:t>
      </w:r>
      <w:r w:rsidR="00311E0D">
        <w:rPr>
          <w:rFonts w:ascii="Verdana" w:hAnsi="Verdana"/>
          <w:sz w:val="20"/>
          <w:szCs w:val="20"/>
        </w:rPr>
        <w:t xml:space="preserve">over </w:t>
      </w:r>
      <w:r>
        <w:rPr>
          <w:rFonts w:ascii="Verdana" w:hAnsi="Verdana"/>
          <w:sz w:val="20"/>
          <w:szCs w:val="20"/>
        </w:rPr>
        <w:t xml:space="preserve">informatie (artikels) ter zake. </w:t>
      </w:r>
      <w:r w:rsidR="00311E0D">
        <w:rPr>
          <w:rFonts w:ascii="Verdana" w:hAnsi="Verdana"/>
          <w:sz w:val="20"/>
          <w:szCs w:val="20"/>
        </w:rPr>
        <w:t xml:space="preserve">01/12/2018: Informatieverlening </w:t>
      </w:r>
      <w:r w:rsidR="002065FB">
        <w:rPr>
          <w:rFonts w:ascii="Verdana" w:hAnsi="Verdana"/>
          <w:sz w:val="20"/>
          <w:szCs w:val="20"/>
        </w:rPr>
        <w:t xml:space="preserve">en beantwoording van vragenlijst </w:t>
      </w:r>
      <w:r w:rsidR="00311E0D">
        <w:rPr>
          <w:rFonts w:ascii="Verdana" w:hAnsi="Verdana"/>
          <w:sz w:val="20"/>
          <w:szCs w:val="20"/>
        </w:rPr>
        <w:t>door directeur.</w:t>
      </w:r>
      <w:r w:rsidR="002065FB">
        <w:rPr>
          <w:rFonts w:ascii="Verdana" w:hAnsi="Verdana"/>
          <w:sz w:val="20"/>
          <w:szCs w:val="20"/>
        </w:rPr>
        <w:t xml:space="preserve"> </w:t>
      </w:r>
      <w:bookmarkStart w:id="3" w:name="_Hlk531516758"/>
    </w:p>
    <w:p w:rsidR="00B60C64" w:rsidRDefault="00E717B1" w:rsidP="004018D0">
      <w:pPr>
        <w:pStyle w:val="Lijstalinea"/>
        <w:numPr>
          <w:ilvl w:val="0"/>
          <w:numId w:val="33"/>
        </w:numPr>
        <w:spacing w:line="276" w:lineRule="auto"/>
        <w:rPr>
          <w:rFonts w:ascii="Verdana" w:hAnsi="Verdana"/>
          <w:sz w:val="20"/>
          <w:szCs w:val="20"/>
        </w:rPr>
      </w:pPr>
      <w:r>
        <w:rPr>
          <w:rFonts w:ascii="Verdana" w:hAnsi="Verdana"/>
          <w:color w:val="2E74B5" w:themeColor="accent5" w:themeShade="BF"/>
          <w:sz w:val="20"/>
          <w:szCs w:val="20"/>
        </w:rPr>
        <w:t>Eindwerk jongdementie Secundair onderwijs Humane Wetenschappen</w:t>
      </w:r>
      <w:r>
        <w:rPr>
          <w:rFonts w:ascii="Verdana" w:hAnsi="Verdana"/>
          <w:sz w:val="20"/>
          <w:szCs w:val="20"/>
        </w:rPr>
        <w:t xml:space="preserve">: ALV-bevraging naar informatie. 02/12/2018: Informatieverlening door directeur. </w:t>
      </w:r>
    </w:p>
    <w:p w:rsidR="00AD329A" w:rsidRDefault="00AD329A" w:rsidP="004018D0">
      <w:pPr>
        <w:pStyle w:val="Lijstalinea"/>
        <w:numPr>
          <w:ilvl w:val="0"/>
          <w:numId w:val="33"/>
        </w:numPr>
        <w:spacing w:line="276" w:lineRule="auto"/>
        <w:rPr>
          <w:rFonts w:ascii="Verdana" w:hAnsi="Verdana"/>
          <w:sz w:val="20"/>
          <w:szCs w:val="20"/>
        </w:rPr>
      </w:pPr>
      <w:r>
        <w:rPr>
          <w:rFonts w:ascii="Verdana" w:hAnsi="Verdana"/>
          <w:color w:val="2E74B5" w:themeColor="accent5" w:themeShade="BF"/>
          <w:sz w:val="20"/>
          <w:szCs w:val="20"/>
        </w:rPr>
        <w:t>De collectieve reputatie van farmaceutische bedrijven in 2018</w:t>
      </w:r>
      <w:r w:rsidRPr="00AD329A">
        <w:rPr>
          <w:rFonts w:ascii="Verdana" w:hAnsi="Verdana"/>
          <w:sz w:val="20"/>
          <w:szCs w:val="20"/>
        </w:rPr>
        <w:t>.</w:t>
      </w:r>
      <w:r>
        <w:rPr>
          <w:rFonts w:ascii="Verdana" w:hAnsi="Verdana"/>
          <w:sz w:val="20"/>
          <w:szCs w:val="20"/>
        </w:rPr>
        <w:t xml:space="preserve"> </w:t>
      </w:r>
      <w:r w:rsidRPr="00AD329A">
        <w:rPr>
          <w:rFonts w:ascii="Verdana" w:hAnsi="Verdana"/>
          <w:color w:val="0070C0"/>
          <w:sz w:val="20"/>
          <w:szCs w:val="20"/>
        </w:rPr>
        <w:t>Onafhankelijke studie Patientview – 8</w:t>
      </w:r>
      <w:r w:rsidRPr="00AD329A">
        <w:rPr>
          <w:rFonts w:ascii="Verdana" w:hAnsi="Verdana"/>
          <w:color w:val="0070C0"/>
          <w:sz w:val="20"/>
          <w:szCs w:val="20"/>
          <w:vertAlign w:val="superscript"/>
        </w:rPr>
        <w:t>e</w:t>
      </w:r>
      <w:r w:rsidRPr="00AD329A">
        <w:rPr>
          <w:rFonts w:ascii="Verdana" w:hAnsi="Verdana"/>
          <w:color w:val="0070C0"/>
          <w:sz w:val="20"/>
          <w:szCs w:val="20"/>
        </w:rPr>
        <w:t xml:space="preserve"> jaar: </w:t>
      </w:r>
      <w:r>
        <w:rPr>
          <w:rFonts w:ascii="Verdana" w:hAnsi="Verdana"/>
          <w:sz w:val="20"/>
          <w:szCs w:val="20"/>
        </w:rPr>
        <w:t xml:space="preserve">02/12/2018 ALV (directeur) medewerking door het invullen van een vragenlijst. </w:t>
      </w:r>
    </w:p>
    <w:p w:rsidR="00AD329A" w:rsidRDefault="00AD329A" w:rsidP="00AD329A">
      <w:pPr>
        <w:spacing w:line="276" w:lineRule="auto"/>
        <w:rPr>
          <w:rFonts w:ascii="Verdana" w:hAnsi="Verdana"/>
          <w:sz w:val="20"/>
          <w:szCs w:val="20"/>
        </w:rPr>
      </w:pPr>
    </w:p>
    <w:p w:rsidR="00AD329A" w:rsidRDefault="00AD329A" w:rsidP="00AD329A">
      <w:pPr>
        <w:spacing w:line="276" w:lineRule="auto"/>
        <w:rPr>
          <w:rFonts w:ascii="Verdana" w:hAnsi="Verdana"/>
          <w:sz w:val="20"/>
          <w:szCs w:val="20"/>
        </w:rPr>
      </w:pPr>
    </w:p>
    <w:p w:rsidR="00AD329A" w:rsidRPr="00AD329A" w:rsidRDefault="00AD329A" w:rsidP="00AD329A">
      <w:pPr>
        <w:spacing w:line="276" w:lineRule="auto"/>
        <w:rPr>
          <w:rFonts w:ascii="Verdana" w:hAnsi="Verdana"/>
          <w:sz w:val="20"/>
          <w:szCs w:val="20"/>
        </w:rPr>
      </w:pPr>
    </w:p>
    <w:bookmarkEnd w:id="3"/>
    <w:p w:rsidR="00AF030C" w:rsidRPr="00AD329A" w:rsidRDefault="00311E0D" w:rsidP="00614A27">
      <w:pPr>
        <w:pStyle w:val="Lijstalinea"/>
        <w:numPr>
          <w:ilvl w:val="0"/>
          <w:numId w:val="33"/>
        </w:numPr>
        <w:spacing w:line="276" w:lineRule="auto"/>
        <w:rPr>
          <w:rFonts w:ascii="Verdana" w:hAnsi="Verdana"/>
          <w:sz w:val="20"/>
          <w:szCs w:val="20"/>
        </w:rPr>
      </w:pPr>
      <w:r w:rsidRPr="00AD329A">
        <w:rPr>
          <w:rFonts w:ascii="Verdana" w:hAnsi="Verdana"/>
          <w:color w:val="2E74B5" w:themeColor="accent5" w:themeShade="BF"/>
          <w:sz w:val="20"/>
          <w:szCs w:val="20"/>
        </w:rPr>
        <w:t xml:space="preserve">Onderzoek naar een oplossing voor problemen met betrekking tot dementie. Masteronderzoek </w:t>
      </w:r>
      <w:proofErr w:type="spellStart"/>
      <w:r w:rsidRPr="00AD329A">
        <w:rPr>
          <w:rFonts w:ascii="Verdana" w:hAnsi="Verdana"/>
          <w:color w:val="2E74B5" w:themeColor="accent5" w:themeShade="BF"/>
          <w:sz w:val="20"/>
          <w:szCs w:val="20"/>
        </w:rPr>
        <w:t>Vlerick</w:t>
      </w:r>
      <w:proofErr w:type="spellEnd"/>
      <w:r w:rsidRPr="00AD329A">
        <w:rPr>
          <w:rFonts w:ascii="Verdana" w:hAnsi="Verdana"/>
          <w:color w:val="2E74B5" w:themeColor="accent5" w:themeShade="BF"/>
          <w:sz w:val="20"/>
          <w:szCs w:val="20"/>
        </w:rPr>
        <w:t xml:space="preserve"> </w:t>
      </w:r>
      <w:proofErr w:type="spellStart"/>
      <w:r w:rsidRPr="00AD329A">
        <w:rPr>
          <w:rFonts w:ascii="Verdana" w:hAnsi="Verdana"/>
          <w:color w:val="2E74B5" w:themeColor="accent5" w:themeShade="BF"/>
          <w:sz w:val="20"/>
          <w:szCs w:val="20"/>
        </w:rPr>
        <w:t>Bussiness</w:t>
      </w:r>
      <w:proofErr w:type="spellEnd"/>
      <w:r w:rsidRPr="00AD329A">
        <w:rPr>
          <w:rFonts w:ascii="Verdana" w:hAnsi="Verdana"/>
          <w:color w:val="2E74B5" w:themeColor="accent5" w:themeShade="BF"/>
          <w:sz w:val="20"/>
          <w:szCs w:val="20"/>
        </w:rPr>
        <w:t xml:space="preserve"> School. </w:t>
      </w:r>
      <w:r w:rsidRPr="00AD329A">
        <w:rPr>
          <w:rFonts w:ascii="Verdana" w:hAnsi="Verdana"/>
          <w:sz w:val="20"/>
          <w:szCs w:val="20"/>
        </w:rPr>
        <w:t>ALV-bevraging over informatie ter zake. 02/12/2018: Informatieverlening door directeur.</w:t>
      </w:r>
      <w:r w:rsidR="006A61C1" w:rsidRPr="00AD329A">
        <w:rPr>
          <w:rFonts w:ascii="Verdana" w:hAnsi="Verdana"/>
          <w:sz w:val="20"/>
          <w:szCs w:val="20"/>
        </w:rPr>
        <w:t xml:space="preserve"> ALV-medewerking (oproep 03/12/2018) bij haar vrijwillige </w:t>
      </w:r>
      <w:proofErr w:type="spellStart"/>
      <w:r w:rsidR="006A61C1" w:rsidRPr="00AD329A">
        <w:rPr>
          <w:rFonts w:ascii="Verdana" w:hAnsi="Verdana"/>
          <w:sz w:val="20"/>
          <w:szCs w:val="20"/>
        </w:rPr>
        <w:t>onderzoeksmedewerkers</w:t>
      </w:r>
      <w:proofErr w:type="spellEnd"/>
      <w:r w:rsidR="006A61C1" w:rsidRPr="00AD329A">
        <w:rPr>
          <w:rFonts w:ascii="Verdana" w:hAnsi="Verdana"/>
          <w:sz w:val="20"/>
          <w:szCs w:val="20"/>
        </w:rPr>
        <w:t xml:space="preserve"> om een vragenlijst in te vullen. </w:t>
      </w:r>
    </w:p>
    <w:p w:rsidR="00311E0D" w:rsidRPr="00AF030C" w:rsidRDefault="00AF030C" w:rsidP="00311E0D">
      <w:pPr>
        <w:pStyle w:val="Lijstalinea"/>
        <w:numPr>
          <w:ilvl w:val="0"/>
          <w:numId w:val="33"/>
        </w:numPr>
        <w:spacing w:line="276" w:lineRule="auto"/>
        <w:rPr>
          <w:rFonts w:ascii="Verdana" w:hAnsi="Verdana"/>
          <w:sz w:val="20"/>
          <w:szCs w:val="20"/>
        </w:rPr>
      </w:pPr>
      <w:r w:rsidRPr="00AF030C">
        <w:rPr>
          <w:rFonts w:ascii="Verdana" w:hAnsi="Verdana"/>
          <w:color w:val="0070C0"/>
          <w:sz w:val="20"/>
          <w:szCs w:val="20"/>
        </w:rPr>
        <w:t xml:space="preserve">Luisteren naar het (levens)verhaal van een persoon met dementie en/of zijn of haar mantelzorgers. </w:t>
      </w:r>
      <w:r w:rsidRPr="00AD329A">
        <w:rPr>
          <w:rFonts w:ascii="Verdana" w:hAnsi="Verdana"/>
          <w:color w:val="0070C0"/>
          <w:sz w:val="20"/>
          <w:szCs w:val="20"/>
        </w:rPr>
        <w:t xml:space="preserve">End-of Life Care </w:t>
      </w:r>
      <w:proofErr w:type="spellStart"/>
      <w:r w:rsidRPr="00AD329A">
        <w:rPr>
          <w:rFonts w:ascii="Verdana" w:hAnsi="Verdana"/>
          <w:color w:val="0070C0"/>
          <w:sz w:val="20"/>
          <w:szCs w:val="20"/>
        </w:rPr>
        <w:t>UGent</w:t>
      </w:r>
      <w:proofErr w:type="spellEnd"/>
      <w:r w:rsidRPr="00AD329A">
        <w:rPr>
          <w:rFonts w:ascii="Verdana" w:hAnsi="Verdana"/>
          <w:color w:val="0070C0"/>
          <w:sz w:val="20"/>
          <w:szCs w:val="20"/>
        </w:rPr>
        <w:t xml:space="preserve"> en VU Brussel</w:t>
      </w:r>
      <w:r w:rsidRPr="00AD329A">
        <w:rPr>
          <w:rFonts w:ascii="Verdana" w:hAnsi="Verdana"/>
          <w:sz w:val="20"/>
          <w:szCs w:val="20"/>
        </w:rPr>
        <w:t xml:space="preserve">. </w:t>
      </w:r>
      <w:r w:rsidRPr="00AF030C">
        <w:rPr>
          <w:rFonts w:ascii="Verdana" w:hAnsi="Verdana"/>
          <w:sz w:val="20"/>
          <w:szCs w:val="20"/>
        </w:rPr>
        <w:t>ALV-medewerking (oproep 03/12/2018) om inzichten aan onderzoekers aan te b</w:t>
      </w:r>
      <w:r>
        <w:rPr>
          <w:rFonts w:ascii="Verdana" w:hAnsi="Verdana"/>
          <w:sz w:val="20"/>
          <w:szCs w:val="20"/>
        </w:rPr>
        <w:t xml:space="preserve">ieden. </w:t>
      </w:r>
    </w:p>
    <w:p w:rsidR="00311E0D" w:rsidRDefault="009D72B2" w:rsidP="004018D0">
      <w:pPr>
        <w:pStyle w:val="Lijstalinea"/>
        <w:numPr>
          <w:ilvl w:val="0"/>
          <w:numId w:val="33"/>
        </w:numPr>
        <w:spacing w:line="276" w:lineRule="auto"/>
        <w:rPr>
          <w:rFonts w:ascii="Verdana" w:hAnsi="Verdana"/>
          <w:sz w:val="20"/>
          <w:szCs w:val="20"/>
        </w:rPr>
      </w:pPr>
      <w:r w:rsidRPr="00826101">
        <w:rPr>
          <w:rFonts w:ascii="Verdana" w:hAnsi="Verdana"/>
          <w:color w:val="0070C0"/>
          <w:sz w:val="20"/>
          <w:szCs w:val="20"/>
        </w:rPr>
        <w:t xml:space="preserve">Bevraging </w:t>
      </w:r>
      <w:r w:rsidR="00826101" w:rsidRPr="00826101">
        <w:rPr>
          <w:rFonts w:ascii="Verdana" w:hAnsi="Verdana"/>
          <w:color w:val="0070C0"/>
          <w:sz w:val="20"/>
          <w:szCs w:val="20"/>
        </w:rPr>
        <w:t xml:space="preserve">naar inzichten m.b.t. </w:t>
      </w:r>
      <w:hyperlink r:id="rId13" w:history="1">
        <w:r w:rsidR="00826101" w:rsidRPr="00826101">
          <w:rPr>
            <w:rStyle w:val="Hyperlink"/>
            <w:rFonts w:ascii="Verdana" w:hAnsi="Verdana"/>
            <w:color w:val="0070C0"/>
            <w:sz w:val="20"/>
            <w:szCs w:val="20"/>
          </w:rPr>
          <w:t>www.mantelzorgers.be</w:t>
        </w:r>
      </w:hyperlink>
      <w:r w:rsidR="00826101" w:rsidRPr="00826101">
        <w:rPr>
          <w:rFonts w:ascii="Verdana" w:hAnsi="Verdana"/>
          <w:color w:val="0070C0"/>
          <w:sz w:val="20"/>
          <w:szCs w:val="20"/>
        </w:rPr>
        <w:t xml:space="preserve"> van het Vlaams Expertisepunt Mantelzorg. </w:t>
      </w:r>
      <w:r w:rsidR="00826101">
        <w:rPr>
          <w:rFonts w:ascii="Verdana" w:hAnsi="Verdana"/>
          <w:sz w:val="20"/>
          <w:szCs w:val="20"/>
        </w:rPr>
        <w:t xml:space="preserve">ALV-medewerking (oproep 03/12/2018) bij haar vrijwillige </w:t>
      </w:r>
      <w:proofErr w:type="spellStart"/>
      <w:r w:rsidR="00826101">
        <w:rPr>
          <w:rFonts w:ascii="Verdana" w:hAnsi="Verdana"/>
          <w:sz w:val="20"/>
          <w:szCs w:val="20"/>
        </w:rPr>
        <w:t>onderzoeksmedewerkers</w:t>
      </w:r>
      <w:proofErr w:type="spellEnd"/>
      <w:r w:rsidR="00826101">
        <w:rPr>
          <w:rFonts w:ascii="Verdana" w:hAnsi="Verdana"/>
          <w:sz w:val="20"/>
          <w:szCs w:val="20"/>
        </w:rPr>
        <w:t xml:space="preserve"> om een vragenlijst te beantwoorden. </w:t>
      </w:r>
    </w:p>
    <w:p w:rsidR="002A6052" w:rsidRDefault="002A6052" w:rsidP="004018D0">
      <w:pPr>
        <w:pStyle w:val="Lijstalinea"/>
        <w:numPr>
          <w:ilvl w:val="0"/>
          <w:numId w:val="33"/>
        </w:numPr>
        <w:spacing w:line="276" w:lineRule="auto"/>
        <w:rPr>
          <w:rFonts w:ascii="Verdana" w:hAnsi="Verdana"/>
          <w:sz w:val="20"/>
          <w:szCs w:val="20"/>
        </w:rPr>
      </w:pPr>
      <w:r>
        <w:rPr>
          <w:rFonts w:ascii="Verdana" w:hAnsi="Verdana"/>
          <w:color w:val="0070C0"/>
          <w:sz w:val="20"/>
          <w:szCs w:val="20"/>
        </w:rPr>
        <w:t>Deelname aan project ‘Doelzoeker’, instrument ontwikkeld door het Vlaams Patiëntenplatform met steun van de Vlaamse Overheid.</w:t>
      </w:r>
      <w:r>
        <w:rPr>
          <w:rFonts w:ascii="Verdana" w:hAnsi="Verdana"/>
          <w:sz w:val="20"/>
          <w:szCs w:val="20"/>
        </w:rPr>
        <w:t xml:space="preserve"> ALV-medewerking (oproep 1</w:t>
      </w:r>
      <w:r w:rsidR="00DD0C1E">
        <w:rPr>
          <w:rFonts w:ascii="Verdana" w:hAnsi="Verdana"/>
          <w:sz w:val="20"/>
          <w:szCs w:val="20"/>
        </w:rPr>
        <w:t>7</w:t>
      </w:r>
      <w:r>
        <w:rPr>
          <w:rFonts w:ascii="Verdana" w:hAnsi="Verdana"/>
          <w:sz w:val="20"/>
          <w:szCs w:val="20"/>
        </w:rPr>
        <w:t xml:space="preserve">/12/2018) bij haar vrijwillige </w:t>
      </w:r>
      <w:proofErr w:type="spellStart"/>
      <w:r>
        <w:rPr>
          <w:rFonts w:ascii="Verdana" w:hAnsi="Verdana"/>
          <w:sz w:val="20"/>
          <w:szCs w:val="20"/>
        </w:rPr>
        <w:t>onderzoeksmedewerkers</w:t>
      </w:r>
      <w:proofErr w:type="spellEnd"/>
      <w:r>
        <w:rPr>
          <w:rFonts w:ascii="Verdana" w:hAnsi="Verdana"/>
          <w:sz w:val="20"/>
          <w:szCs w:val="20"/>
        </w:rPr>
        <w:t xml:space="preserve"> om Doelzoeker in te vullen en te gebruiken na infodag 17/01/2019. </w:t>
      </w:r>
      <w:proofErr w:type="spellStart"/>
      <w:r>
        <w:rPr>
          <w:rFonts w:ascii="Verdana" w:hAnsi="Verdana"/>
          <w:sz w:val="20"/>
          <w:szCs w:val="20"/>
        </w:rPr>
        <w:t>Hieropvolgend</w:t>
      </w:r>
      <w:proofErr w:type="spellEnd"/>
      <w:r>
        <w:rPr>
          <w:rFonts w:ascii="Verdana" w:hAnsi="Verdana"/>
          <w:sz w:val="20"/>
          <w:szCs w:val="20"/>
        </w:rPr>
        <w:t xml:space="preserve"> zal er nog een uitnodiging komen om over de ervaringen met Doelzoeker te spreken op 15/03/2019).  </w:t>
      </w:r>
    </w:p>
    <w:p w:rsidR="00DD0C1E" w:rsidRPr="00DD0C1E" w:rsidRDefault="00DD0C1E" w:rsidP="004018D0">
      <w:pPr>
        <w:pStyle w:val="Lijstalinea"/>
        <w:numPr>
          <w:ilvl w:val="0"/>
          <w:numId w:val="33"/>
        </w:numPr>
        <w:spacing w:line="276" w:lineRule="auto"/>
        <w:rPr>
          <w:rFonts w:ascii="Verdana" w:hAnsi="Verdana"/>
          <w:sz w:val="20"/>
          <w:szCs w:val="20"/>
        </w:rPr>
      </w:pPr>
      <w:r w:rsidRPr="00DD0C1E">
        <w:rPr>
          <w:rFonts w:ascii="Verdana" w:hAnsi="Verdana"/>
          <w:color w:val="0070C0"/>
          <w:sz w:val="20"/>
          <w:szCs w:val="20"/>
        </w:rPr>
        <w:t xml:space="preserve">Preventie-studie bij personen met een verhoogd risico op de ziekte van Alzheimer. </w:t>
      </w:r>
      <w:proofErr w:type="spellStart"/>
      <w:r w:rsidRPr="00DD0C1E">
        <w:rPr>
          <w:rFonts w:ascii="Verdana" w:hAnsi="Verdana"/>
          <w:color w:val="0070C0"/>
          <w:sz w:val="20"/>
          <w:szCs w:val="20"/>
        </w:rPr>
        <w:t>Generation</w:t>
      </w:r>
      <w:proofErr w:type="spellEnd"/>
      <w:r w:rsidRPr="00DD0C1E">
        <w:rPr>
          <w:rFonts w:ascii="Verdana" w:hAnsi="Verdana"/>
          <w:color w:val="0070C0"/>
          <w:sz w:val="20"/>
          <w:szCs w:val="20"/>
        </w:rPr>
        <w:t xml:space="preserve"> programma’</w:t>
      </w:r>
      <w:r w:rsidRPr="00DD0C1E">
        <w:rPr>
          <w:rFonts w:ascii="Verdana" w:hAnsi="Verdana"/>
          <w:sz w:val="20"/>
          <w:szCs w:val="20"/>
        </w:rPr>
        <w:t xml:space="preserve"> (</w:t>
      </w:r>
      <w:hyperlink r:id="rId14" w:history="1">
        <w:r w:rsidRPr="00DD0C1E">
          <w:rPr>
            <w:rStyle w:val="Hyperlink"/>
            <w:rFonts w:ascii="Verdana" w:hAnsi="Verdana"/>
            <w:color w:val="auto"/>
            <w:sz w:val="20"/>
            <w:szCs w:val="20"/>
          </w:rPr>
          <w:t>https://global.generationprogram.com</w:t>
        </w:r>
      </w:hyperlink>
      <w:r w:rsidRPr="00DD0C1E">
        <w:rPr>
          <w:rFonts w:ascii="Verdana" w:hAnsi="Verdana"/>
          <w:sz w:val="20"/>
          <w:szCs w:val="20"/>
        </w:rPr>
        <w:t xml:space="preserve">) met </w:t>
      </w:r>
      <w:r w:rsidRPr="00DD0C1E">
        <w:rPr>
          <w:rFonts w:ascii="Verdana" w:hAnsi="Verdana"/>
          <w:color w:val="0070C0"/>
          <w:sz w:val="20"/>
          <w:szCs w:val="20"/>
        </w:rPr>
        <w:t xml:space="preserve">UZ Leuven </w:t>
      </w:r>
      <w:r w:rsidRPr="00DD0C1E">
        <w:rPr>
          <w:rFonts w:ascii="Verdana" w:hAnsi="Verdana"/>
          <w:sz w:val="20"/>
          <w:szCs w:val="20"/>
        </w:rPr>
        <w:t xml:space="preserve">(Prof. dr. Rik Vandenberghe) en </w:t>
      </w:r>
      <w:r w:rsidRPr="00DD0C1E">
        <w:rPr>
          <w:rFonts w:ascii="Verdana" w:hAnsi="Verdana"/>
          <w:color w:val="0070C0"/>
          <w:sz w:val="20"/>
          <w:szCs w:val="20"/>
        </w:rPr>
        <w:t xml:space="preserve">UZ Gent </w:t>
      </w:r>
      <w:r w:rsidRPr="00DD0C1E">
        <w:rPr>
          <w:rFonts w:ascii="Verdana" w:hAnsi="Verdana"/>
          <w:sz w:val="20"/>
          <w:szCs w:val="20"/>
        </w:rPr>
        <w:t xml:space="preserve">(dr. Tim Van </w:t>
      </w:r>
      <w:proofErr w:type="spellStart"/>
      <w:r w:rsidRPr="00DD0C1E">
        <w:rPr>
          <w:rFonts w:ascii="Verdana" w:hAnsi="Verdana"/>
          <w:sz w:val="20"/>
          <w:szCs w:val="20"/>
        </w:rPr>
        <w:t>Langenhove</w:t>
      </w:r>
      <w:proofErr w:type="spellEnd"/>
      <w:r w:rsidRPr="00DD0C1E">
        <w:rPr>
          <w:rFonts w:ascii="Verdana" w:hAnsi="Verdana"/>
          <w:sz w:val="20"/>
          <w:szCs w:val="20"/>
        </w:rPr>
        <w:t xml:space="preserve">) als betrokken partners in het onderzoek. ALV-medewerking (oproep 17/12/2018) bij haar vrijwillige </w:t>
      </w:r>
      <w:proofErr w:type="spellStart"/>
      <w:r w:rsidRPr="00DD0C1E">
        <w:rPr>
          <w:rFonts w:ascii="Verdana" w:hAnsi="Verdana"/>
          <w:sz w:val="20"/>
          <w:szCs w:val="20"/>
        </w:rPr>
        <w:t>onderzoeksmedewerkers</w:t>
      </w:r>
      <w:proofErr w:type="spellEnd"/>
      <w:r w:rsidRPr="00DD0C1E">
        <w:rPr>
          <w:rFonts w:ascii="Verdana" w:hAnsi="Verdana"/>
          <w:sz w:val="20"/>
          <w:szCs w:val="20"/>
        </w:rPr>
        <w:t xml:space="preserve"> én via </w:t>
      </w:r>
      <w:hyperlink r:id="rId15" w:history="1">
        <w:r w:rsidRPr="00DD0C1E">
          <w:rPr>
            <w:rStyle w:val="Hyperlink"/>
            <w:rFonts w:ascii="Verdana" w:hAnsi="Verdana"/>
            <w:color w:val="auto"/>
            <w:sz w:val="20"/>
            <w:szCs w:val="20"/>
          </w:rPr>
          <w:t>www.alzheimerliga.be</w:t>
        </w:r>
      </w:hyperlink>
      <w:r w:rsidRPr="00DD0C1E">
        <w:rPr>
          <w:rFonts w:ascii="Verdana" w:hAnsi="Verdana"/>
          <w:sz w:val="20"/>
          <w:szCs w:val="20"/>
        </w:rPr>
        <w:t xml:space="preserve"> om aan het onderzoek mee te werken. </w:t>
      </w:r>
    </w:p>
    <w:p w:rsidR="00710E86" w:rsidRPr="00932A06" w:rsidRDefault="00932A06" w:rsidP="00030712">
      <w:pPr>
        <w:spacing w:line="276" w:lineRule="auto"/>
        <w:ind w:left="227"/>
        <w:rPr>
          <w:rFonts w:ascii="Verdana" w:hAnsi="Verdana"/>
          <w:b/>
          <w:color w:val="BF8F00" w:themeColor="accent4" w:themeShade="BF"/>
          <w:sz w:val="20"/>
          <w:szCs w:val="20"/>
        </w:rPr>
      </w:pPr>
      <w:r>
        <w:rPr>
          <w:rFonts w:ascii="Verdana" w:hAnsi="Verdana"/>
          <w:b/>
          <w:color w:val="BF8F00" w:themeColor="accent4" w:themeShade="BF"/>
          <w:sz w:val="20"/>
          <w:szCs w:val="20"/>
        </w:rPr>
        <w:t>03</w:t>
      </w:r>
      <w:r w:rsidR="00E75646">
        <w:rPr>
          <w:rFonts w:ascii="Verdana" w:hAnsi="Verdana"/>
          <w:b/>
          <w:color w:val="BF8F00" w:themeColor="accent4" w:themeShade="BF"/>
          <w:sz w:val="20"/>
          <w:szCs w:val="20"/>
        </w:rPr>
        <w:t>.</w:t>
      </w:r>
      <w:r>
        <w:rPr>
          <w:rFonts w:ascii="Verdana" w:hAnsi="Verdana"/>
          <w:b/>
          <w:color w:val="BF8F00" w:themeColor="accent4" w:themeShade="BF"/>
          <w:sz w:val="20"/>
          <w:szCs w:val="20"/>
        </w:rPr>
        <w:t xml:space="preserve"> </w:t>
      </w:r>
      <w:r w:rsidR="00710E86" w:rsidRPr="00932A06">
        <w:rPr>
          <w:rFonts w:ascii="Verdana" w:hAnsi="Verdana"/>
          <w:b/>
          <w:color w:val="BF8F00" w:themeColor="accent4" w:themeShade="BF"/>
          <w:sz w:val="20"/>
          <w:szCs w:val="20"/>
        </w:rPr>
        <w:t>Supportbrieven</w:t>
      </w:r>
    </w:p>
    <w:p w:rsidR="005E7C0F" w:rsidRDefault="005E7C0F" w:rsidP="005E7C0F">
      <w:pPr>
        <w:spacing w:line="276" w:lineRule="auto"/>
        <w:ind w:left="567"/>
        <w:rPr>
          <w:rFonts w:ascii="Verdana" w:hAnsi="Verdana"/>
          <w:i/>
          <w:sz w:val="20"/>
          <w:szCs w:val="20"/>
        </w:rPr>
      </w:pPr>
      <w:r>
        <w:rPr>
          <w:rFonts w:ascii="Verdana" w:hAnsi="Verdana"/>
          <w:i/>
          <w:sz w:val="20"/>
          <w:szCs w:val="20"/>
        </w:rPr>
        <w:t xml:space="preserve">Januari 2018 </w:t>
      </w:r>
    </w:p>
    <w:p w:rsidR="005E7C0F" w:rsidRDefault="005E7C0F" w:rsidP="005E7C0F">
      <w:pPr>
        <w:pStyle w:val="Lijstalinea"/>
        <w:numPr>
          <w:ilvl w:val="0"/>
          <w:numId w:val="11"/>
        </w:numPr>
        <w:spacing w:after="0" w:line="276" w:lineRule="auto"/>
        <w:ind w:left="714" w:hanging="357"/>
        <w:rPr>
          <w:rFonts w:ascii="Verdana" w:hAnsi="Verdana"/>
          <w:sz w:val="20"/>
          <w:szCs w:val="20"/>
        </w:rPr>
      </w:pPr>
      <w:r w:rsidRPr="00422548">
        <w:rPr>
          <w:rFonts w:ascii="Verdana" w:hAnsi="Verdana"/>
          <w:color w:val="0070C0"/>
          <w:sz w:val="20"/>
          <w:szCs w:val="20"/>
        </w:rPr>
        <w:t>Onderzoek ‘Epilepsie en slaapstoornissen in de ziekte van Alzheimer’</w:t>
      </w:r>
      <w:r w:rsidRPr="00422548">
        <w:rPr>
          <w:rFonts w:ascii="Verdana" w:hAnsi="Verdana"/>
          <w:sz w:val="20"/>
          <w:szCs w:val="20"/>
        </w:rPr>
        <w:t xml:space="preserve">. Support aan ALV gevraagd door </w:t>
      </w:r>
      <w:r w:rsidRPr="00422548">
        <w:rPr>
          <w:rFonts w:ascii="Verdana" w:hAnsi="Verdana"/>
          <w:color w:val="0070C0"/>
          <w:sz w:val="20"/>
          <w:szCs w:val="20"/>
        </w:rPr>
        <w:t xml:space="preserve">UZ Leuven / KU Leuven. </w:t>
      </w:r>
      <w:r w:rsidRPr="00422548">
        <w:rPr>
          <w:rFonts w:ascii="Verdana" w:hAnsi="Verdana"/>
          <w:sz w:val="20"/>
          <w:szCs w:val="20"/>
        </w:rPr>
        <w:t>ALV</w:t>
      </w:r>
      <w:r>
        <w:rPr>
          <w:rFonts w:ascii="Verdana" w:hAnsi="Verdana"/>
          <w:sz w:val="20"/>
          <w:szCs w:val="20"/>
        </w:rPr>
        <w:t xml:space="preserve">-supportbrief (08/01/2018) met formulering dat ALV </w:t>
      </w:r>
      <w:r w:rsidRPr="00422548">
        <w:rPr>
          <w:rFonts w:ascii="Verdana" w:hAnsi="Verdana"/>
          <w:sz w:val="20"/>
          <w:szCs w:val="20"/>
        </w:rPr>
        <w:t xml:space="preserve">bereid </w:t>
      </w:r>
      <w:r>
        <w:rPr>
          <w:rFonts w:ascii="Verdana" w:hAnsi="Verdana"/>
          <w:sz w:val="20"/>
          <w:szCs w:val="20"/>
        </w:rPr>
        <w:t xml:space="preserve">is </w:t>
      </w:r>
      <w:r w:rsidRPr="00422548">
        <w:rPr>
          <w:rFonts w:ascii="Verdana" w:hAnsi="Verdana"/>
          <w:sz w:val="20"/>
          <w:szCs w:val="20"/>
        </w:rPr>
        <w:t>om de resultaten en nieuwe inzichten over de ontwikkelen ‘wearable’ te delen. Dit voor een betrouwb</w:t>
      </w:r>
      <w:r>
        <w:rPr>
          <w:rFonts w:ascii="Verdana" w:hAnsi="Verdana"/>
          <w:sz w:val="20"/>
          <w:szCs w:val="20"/>
        </w:rPr>
        <w:t>ar</w:t>
      </w:r>
      <w:r w:rsidRPr="00422548">
        <w:rPr>
          <w:rFonts w:ascii="Verdana" w:hAnsi="Verdana"/>
          <w:sz w:val="20"/>
          <w:szCs w:val="20"/>
        </w:rPr>
        <w:t xml:space="preserve">e, multimodale EEG en slaapmonitoring </w:t>
      </w:r>
      <w:r>
        <w:rPr>
          <w:rFonts w:ascii="Verdana" w:hAnsi="Verdana"/>
          <w:sz w:val="20"/>
          <w:szCs w:val="20"/>
        </w:rPr>
        <w:t xml:space="preserve">in de thuisomgeving, door vroegtijdige behandeling van epilepsie en slaap-waakstoornissen de progressie van de ziekte van Alzheimer te vertragen. </w:t>
      </w:r>
    </w:p>
    <w:p w:rsidR="005E7C0F" w:rsidRDefault="005E7C0F" w:rsidP="005E7C0F">
      <w:pPr>
        <w:spacing w:after="0" w:line="276" w:lineRule="auto"/>
        <w:ind w:left="567"/>
        <w:rPr>
          <w:rFonts w:ascii="Verdana" w:hAnsi="Verdana"/>
          <w:i/>
          <w:sz w:val="20"/>
          <w:szCs w:val="20"/>
        </w:rPr>
      </w:pPr>
    </w:p>
    <w:p w:rsidR="005E7C0F" w:rsidRDefault="005E7C0F" w:rsidP="005E7C0F">
      <w:pPr>
        <w:spacing w:line="276" w:lineRule="auto"/>
        <w:ind w:left="567"/>
        <w:rPr>
          <w:rFonts w:ascii="Verdana" w:hAnsi="Verdana"/>
          <w:i/>
          <w:sz w:val="20"/>
          <w:szCs w:val="20"/>
        </w:rPr>
      </w:pPr>
      <w:r>
        <w:rPr>
          <w:rFonts w:ascii="Verdana" w:hAnsi="Verdana"/>
          <w:i/>
          <w:sz w:val="20"/>
          <w:szCs w:val="20"/>
        </w:rPr>
        <w:t>Februari 2018: /</w:t>
      </w:r>
    </w:p>
    <w:p w:rsidR="00557498" w:rsidRDefault="005E7C0F" w:rsidP="00557498">
      <w:pPr>
        <w:spacing w:line="276" w:lineRule="auto"/>
        <w:ind w:left="227"/>
        <w:rPr>
          <w:rFonts w:ascii="Verdana" w:hAnsi="Verdana"/>
          <w:i/>
          <w:sz w:val="20"/>
          <w:szCs w:val="20"/>
        </w:rPr>
      </w:pPr>
      <w:r>
        <w:rPr>
          <w:rFonts w:ascii="Verdana" w:hAnsi="Verdana"/>
          <w:i/>
          <w:sz w:val="20"/>
          <w:szCs w:val="20"/>
        </w:rPr>
        <w:t xml:space="preserve">     </w:t>
      </w:r>
      <w:r w:rsidR="00557498">
        <w:rPr>
          <w:rFonts w:ascii="Verdana" w:hAnsi="Verdana"/>
          <w:i/>
          <w:sz w:val="20"/>
          <w:szCs w:val="20"/>
        </w:rPr>
        <w:t>M</w:t>
      </w:r>
      <w:r>
        <w:rPr>
          <w:rFonts w:ascii="Verdana" w:hAnsi="Verdana"/>
          <w:i/>
          <w:sz w:val="20"/>
          <w:szCs w:val="20"/>
        </w:rPr>
        <w:t>aart</w:t>
      </w:r>
      <w:r w:rsidR="00557498">
        <w:rPr>
          <w:rFonts w:ascii="Verdana" w:hAnsi="Verdana"/>
          <w:i/>
          <w:sz w:val="20"/>
          <w:szCs w:val="20"/>
        </w:rPr>
        <w:t xml:space="preserve"> 2018</w:t>
      </w:r>
    </w:p>
    <w:p w:rsidR="005E7C0F" w:rsidRDefault="005E7C0F" w:rsidP="005E7C0F">
      <w:pPr>
        <w:pStyle w:val="Lijstalinea"/>
        <w:numPr>
          <w:ilvl w:val="0"/>
          <w:numId w:val="11"/>
        </w:numPr>
        <w:spacing w:after="0" w:line="276" w:lineRule="auto"/>
        <w:ind w:left="714" w:hanging="357"/>
        <w:rPr>
          <w:rFonts w:ascii="Verdana" w:hAnsi="Verdana"/>
          <w:sz w:val="20"/>
          <w:szCs w:val="20"/>
        </w:rPr>
      </w:pPr>
      <w:r w:rsidRPr="00874233">
        <w:rPr>
          <w:rFonts w:ascii="Verdana" w:hAnsi="Verdana"/>
          <w:color w:val="0070C0"/>
          <w:sz w:val="20"/>
          <w:szCs w:val="20"/>
          <w:lang w:val="en-US"/>
        </w:rPr>
        <w:t>Onderzoek ‘Enhancing Care Coordination for P</w:t>
      </w:r>
      <w:r>
        <w:rPr>
          <w:rFonts w:ascii="Verdana" w:hAnsi="Verdana"/>
          <w:color w:val="0070C0"/>
          <w:sz w:val="20"/>
          <w:szCs w:val="20"/>
          <w:lang w:val="en-US"/>
        </w:rPr>
        <w:t>ersons with Dementia and their Close Relatives’</w:t>
      </w:r>
      <w:r w:rsidRPr="00874233">
        <w:rPr>
          <w:rFonts w:ascii="Verdana" w:hAnsi="Verdana"/>
          <w:sz w:val="20"/>
          <w:szCs w:val="20"/>
          <w:lang w:val="en-US"/>
        </w:rPr>
        <w:t>.</w:t>
      </w:r>
      <w:r>
        <w:rPr>
          <w:rFonts w:ascii="Verdana" w:hAnsi="Verdana"/>
          <w:sz w:val="20"/>
          <w:szCs w:val="20"/>
          <w:lang w:val="en-US"/>
        </w:rPr>
        <w:t xml:space="preserve"> </w:t>
      </w:r>
      <w:r w:rsidRPr="00B31845">
        <w:rPr>
          <w:rFonts w:ascii="Verdana" w:hAnsi="Verdana"/>
          <w:sz w:val="20"/>
          <w:szCs w:val="20"/>
        </w:rPr>
        <w:t>Support aan ALV gevraagd vanuit  VU MC Amsterdam. ALV-supportbrief (</w:t>
      </w:r>
      <w:r>
        <w:rPr>
          <w:rFonts w:ascii="Verdana" w:hAnsi="Verdana"/>
          <w:sz w:val="20"/>
          <w:szCs w:val="20"/>
        </w:rPr>
        <w:t xml:space="preserve">06/03/2018) met duiding van het belang van het onderzoek en met formulering van observaties en bemerkingen van de ALV-Adviesraad Onderzoek. ALV is bereid om haar expertise en ervaringen in het onderzoeksproject en follow up te delen. </w:t>
      </w:r>
    </w:p>
    <w:p w:rsidR="005E7C0F" w:rsidRDefault="009E11A5" w:rsidP="00030712">
      <w:pPr>
        <w:pStyle w:val="Lijstalinea"/>
        <w:numPr>
          <w:ilvl w:val="0"/>
          <w:numId w:val="11"/>
        </w:numPr>
        <w:spacing w:line="276" w:lineRule="auto"/>
        <w:ind w:left="714" w:hanging="357"/>
        <w:rPr>
          <w:rFonts w:ascii="Verdana" w:hAnsi="Verdana"/>
          <w:sz w:val="20"/>
          <w:szCs w:val="20"/>
        </w:rPr>
      </w:pPr>
      <w:r w:rsidRPr="00B31845">
        <w:rPr>
          <w:rFonts w:ascii="Verdana" w:hAnsi="Verdana"/>
          <w:color w:val="0070C0"/>
          <w:sz w:val="20"/>
          <w:szCs w:val="20"/>
        </w:rPr>
        <w:t xml:space="preserve">Onderzoek ASL </w:t>
      </w:r>
      <w:proofErr w:type="spellStart"/>
      <w:r w:rsidRPr="00B31845">
        <w:rPr>
          <w:rFonts w:ascii="Verdana" w:hAnsi="Verdana"/>
          <w:color w:val="0070C0"/>
          <w:sz w:val="20"/>
          <w:szCs w:val="20"/>
        </w:rPr>
        <w:t>vs</w:t>
      </w:r>
      <w:proofErr w:type="spellEnd"/>
      <w:r w:rsidRPr="00B31845">
        <w:rPr>
          <w:rFonts w:ascii="Verdana" w:hAnsi="Verdana"/>
          <w:color w:val="0070C0"/>
          <w:sz w:val="20"/>
          <w:szCs w:val="20"/>
        </w:rPr>
        <w:t xml:space="preserve"> FDG-PET bij de diagnose van MCI en dementie. </w:t>
      </w:r>
      <w:r w:rsidRPr="00B31845">
        <w:rPr>
          <w:rFonts w:ascii="Verdana" w:hAnsi="Verdana"/>
          <w:sz w:val="20"/>
          <w:szCs w:val="20"/>
        </w:rPr>
        <w:t xml:space="preserve">ALV-support gevraagd vanuit </w:t>
      </w:r>
      <w:proofErr w:type="spellStart"/>
      <w:r w:rsidRPr="00B02037">
        <w:rPr>
          <w:rFonts w:ascii="Verdana" w:hAnsi="Verdana"/>
          <w:color w:val="0070C0"/>
          <w:sz w:val="20"/>
          <w:szCs w:val="20"/>
        </w:rPr>
        <w:t>UGent</w:t>
      </w:r>
      <w:proofErr w:type="spellEnd"/>
      <w:r w:rsidRPr="00B02037">
        <w:rPr>
          <w:rFonts w:ascii="Verdana" w:hAnsi="Verdana"/>
          <w:color w:val="0070C0"/>
          <w:sz w:val="20"/>
          <w:szCs w:val="20"/>
        </w:rPr>
        <w:t>.</w:t>
      </w:r>
      <w:r>
        <w:rPr>
          <w:rFonts w:ascii="Verdana" w:hAnsi="Verdana"/>
          <w:color w:val="0070C0"/>
          <w:sz w:val="20"/>
          <w:szCs w:val="20"/>
        </w:rPr>
        <w:t xml:space="preserve"> </w:t>
      </w:r>
      <w:r w:rsidRPr="00B02037">
        <w:rPr>
          <w:rFonts w:ascii="Verdana" w:hAnsi="Verdana"/>
          <w:sz w:val="20"/>
          <w:szCs w:val="20"/>
        </w:rPr>
        <w:t>ALV-supportbrief (13/03/2018)</w:t>
      </w:r>
      <w:r>
        <w:rPr>
          <w:rFonts w:ascii="Verdana" w:hAnsi="Verdana"/>
          <w:sz w:val="20"/>
          <w:szCs w:val="20"/>
        </w:rPr>
        <w:t xml:space="preserve"> met duiding van het belang van het onderzoek. ALV is bereid om de onderzoekers te adviseren tijdens en na het project met het oog op valorisatie van de studieresultaten. ALV is bereid om in het adviescomité van het project te zetelen. </w:t>
      </w:r>
      <w:r w:rsidRPr="00B02037">
        <w:rPr>
          <w:rFonts w:ascii="Verdana" w:hAnsi="Verdana"/>
          <w:sz w:val="20"/>
          <w:szCs w:val="20"/>
        </w:rPr>
        <w:t xml:space="preserve">  </w:t>
      </w:r>
    </w:p>
    <w:p w:rsidR="00DD0C1E" w:rsidRPr="00DD0C1E" w:rsidRDefault="00DD0C1E" w:rsidP="00DD0C1E">
      <w:pPr>
        <w:spacing w:line="276" w:lineRule="auto"/>
        <w:rPr>
          <w:rFonts w:ascii="Verdana" w:hAnsi="Verdana"/>
          <w:sz w:val="20"/>
          <w:szCs w:val="20"/>
        </w:rPr>
      </w:pPr>
    </w:p>
    <w:p w:rsidR="005E7C0F" w:rsidRPr="005E7C0F" w:rsidRDefault="005E7C0F" w:rsidP="005E7C0F">
      <w:pPr>
        <w:spacing w:before="240" w:line="276" w:lineRule="auto"/>
        <w:ind w:left="567"/>
        <w:rPr>
          <w:rFonts w:ascii="Verdana" w:hAnsi="Verdana"/>
          <w:i/>
          <w:sz w:val="20"/>
          <w:szCs w:val="20"/>
        </w:rPr>
      </w:pPr>
      <w:r w:rsidRPr="005E7C0F">
        <w:rPr>
          <w:rFonts w:ascii="Verdana" w:hAnsi="Verdana"/>
          <w:i/>
          <w:sz w:val="20"/>
          <w:szCs w:val="20"/>
        </w:rPr>
        <w:t>Mei 2018</w:t>
      </w:r>
    </w:p>
    <w:p w:rsidR="009E11A5" w:rsidRPr="005E7C0F" w:rsidRDefault="009E11A5" w:rsidP="005E7C0F">
      <w:pPr>
        <w:pStyle w:val="Lijstalinea"/>
        <w:numPr>
          <w:ilvl w:val="0"/>
          <w:numId w:val="27"/>
        </w:numPr>
        <w:spacing w:after="0" w:line="276" w:lineRule="auto"/>
        <w:ind w:left="709" w:hanging="283"/>
        <w:rPr>
          <w:rFonts w:ascii="Verdana" w:hAnsi="Verdana"/>
          <w:i/>
          <w:sz w:val="20"/>
          <w:szCs w:val="20"/>
        </w:rPr>
      </w:pPr>
      <w:r w:rsidRPr="005E7C0F">
        <w:rPr>
          <w:rFonts w:ascii="Verdana" w:hAnsi="Verdana"/>
          <w:color w:val="0070C0"/>
          <w:sz w:val="20"/>
          <w:szCs w:val="20"/>
          <w:lang w:val="en-US"/>
        </w:rPr>
        <w:t xml:space="preserve">Onderzoek CAPACITY: FWO-SBO project Flanders project to Develop Capacity in Palliative Care Across Society. </w:t>
      </w:r>
      <w:r w:rsidRPr="005E7C0F">
        <w:rPr>
          <w:rFonts w:ascii="Verdana" w:hAnsi="Verdana"/>
          <w:sz w:val="20"/>
          <w:szCs w:val="20"/>
          <w:lang w:val="en-US"/>
        </w:rPr>
        <w:t xml:space="preserve">Support </w:t>
      </w:r>
      <w:proofErr w:type="spellStart"/>
      <w:r w:rsidRPr="005E7C0F">
        <w:rPr>
          <w:rFonts w:ascii="Verdana" w:hAnsi="Verdana"/>
          <w:sz w:val="20"/>
          <w:szCs w:val="20"/>
          <w:lang w:val="en-US"/>
        </w:rPr>
        <w:t>aan</w:t>
      </w:r>
      <w:proofErr w:type="spellEnd"/>
      <w:r w:rsidRPr="005E7C0F">
        <w:rPr>
          <w:rFonts w:ascii="Verdana" w:hAnsi="Verdana"/>
          <w:sz w:val="20"/>
          <w:szCs w:val="20"/>
          <w:lang w:val="en-US"/>
        </w:rPr>
        <w:t xml:space="preserve"> ALV </w:t>
      </w:r>
      <w:proofErr w:type="spellStart"/>
      <w:r w:rsidRPr="005E7C0F">
        <w:rPr>
          <w:rFonts w:ascii="Verdana" w:hAnsi="Verdana"/>
          <w:sz w:val="20"/>
          <w:szCs w:val="20"/>
          <w:lang w:val="en-US"/>
        </w:rPr>
        <w:t>gevraagd</w:t>
      </w:r>
      <w:proofErr w:type="spellEnd"/>
      <w:r w:rsidRPr="005E7C0F">
        <w:rPr>
          <w:rFonts w:ascii="Verdana" w:hAnsi="Verdana"/>
          <w:sz w:val="20"/>
          <w:szCs w:val="20"/>
          <w:lang w:val="en-US"/>
        </w:rPr>
        <w:t xml:space="preserve"> van </w:t>
      </w:r>
      <w:r w:rsidRPr="005E7C0F">
        <w:rPr>
          <w:rFonts w:ascii="Verdana" w:hAnsi="Verdana"/>
          <w:color w:val="0070C0"/>
          <w:sz w:val="20"/>
          <w:szCs w:val="20"/>
          <w:lang w:val="en-US"/>
        </w:rPr>
        <w:t>End-of-Life Care Research Group (VUB)</w:t>
      </w:r>
      <w:r w:rsidRPr="005E7C0F">
        <w:rPr>
          <w:rFonts w:ascii="Verdana" w:hAnsi="Verdana"/>
          <w:sz w:val="20"/>
          <w:szCs w:val="20"/>
          <w:lang w:val="en-US"/>
        </w:rPr>
        <w:t xml:space="preserve">. </w:t>
      </w:r>
      <w:r w:rsidRPr="005E7C0F">
        <w:rPr>
          <w:rFonts w:ascii="Verdana" w:hAnsi="Verdana"/>
          <w:sz w:val="20"/>
          <w:szCs w:val="20"/>
        </w:rPr>
        <w:t>ALV-supportbrief (08/05/2018) met duiding van het belang van het onderzoek waarbij de informele zorgverlener centraal staat. ALV is bereid om in de gebruikscommissie te zetelen. Voor studie 2 en 3 is ALV bereid om mee te helpen bij de rekrutering van mantelzorgers die geïnteresseerd zijn om mee te werken aan dit onderzoek. Inzake ‘</w:t>
      </w:r>
      <w:proofErr w:type="spellStart"/>
      <w:r w:rsidRPr="005E7C0F">
        <w:rPr>
          <w:rFonts w:ascii="Verdana" w:hAnsi="Verdana"/>
          <w:sz w:val="20"/>
          <w:szCs w:val="20"/>
        </w:rPr>
        <w:t>the</w:t>
      </w:r>
      <w:proofErr w:type="spellEnd"/>
      <w:r w:rsidRPr="005E7C0F">
        <w:rPr>
          <w:rFonts w:ascii="Verdana" w:hAnsi="Verdana"/>
          <w:sz w:val="20"/>
          <w:szCs w:val="20"/>
        </w:rPr>
        <w:t xml:space="preserve"> </w:t>
      </w:r>
      <w:proofErr w:type="spellStart"/>
      <w:r w:rsidRPr="005E7C0F">
        <w:rPr>
          <w:rFonts w:ascii="Verdana" w:hAnsi="Verdana"/>
          <w:sz w:val="20"/>
          <w:szCs w:val="20"/>
        </w:rPr>
        <w:t>compassionate</w:t>
      </w:r>
      <w:proofErr w:type="spellEnd"/>
      <w:r w:rsidRPr="005E7C0F">
        <w:rPr>
          <w:rFonts w:ascii="Verdana" w:hAnsi="Verdana"/>
          <w:sz w:val="20"/>
          <w:szCs w:val="20"/>
        </w:rPr>
        <w:t xml:space="preserve"> </w:t>
      </w:r>
      <w:proofErr w:type="spellStart"/>
      <w:r w:rsidRPr="005E7C0F">
        <w:rPr>
          <w:rFonts w:ascii="Verdana" w:hAnsi="Verdana"/>
          <w:sz w:val="20"/>
          <w:szCs w:val="20"/>
        </w:rPr>
        <w:t>city</w:t>
      </w:r>
      <w:proofErr w:type="spellEnd"/>
      <w:r w:rsidR="005E7C0F" w:rsidRPr="005E7C0F">
        <w:rPr>
          <w:rFonts w:ascii="Verdana" w:hAnsi="Verdana"/>
          <w:sz w:val="20"/>
          <w:szCs w:val="20"/>
        </w:rPr>
        <w:t xml:space="preserve"> </w:t>
      </w:r>
      <w:r w:rsidRPr="005E7C0F">
        <w:rPr>
          <w:rFonts w:ascii="Verdana" w:hAnsi="Verdana"/>
          <w:sz w:val="20"/>
          <w:szCs w:val="20"/>
        </w:rPr>
        <w:t>program’ kan ALV haar kennis en ervaring met de onderzoekers delen. ALV is eveneens bereid om de resultaten van ‘</w:t>
      </w:r>
      <w:proofErr w:type="spellStart"/>
      <w:r w:rsidRPr="005E7C0F">
        <w:rPr>
          <w:rFonts w:ascii="Verdana" w:hAnsi="Verdana"/>
          <w:sz w:val="20"/>
          <w:szCs w:val="20"/>
        </w:rPr>
        <w:t>the</w:t>
      </w:r>
      <w:proofErr w:type="spellEnd"/>
      <w:r w:rsidRPr="005E7C0F">
        <w:rPr>
          <w:rFonts w:ascii="Verdana" w:hAnsi="Verdana"/>
          <w:sz w:val="20"/>
          <w:szCs w:val="20"/>
        </w:rPr>
        <w:t xml:space="preserve"> awareness </w:t>
      </w:r>
      <w:proofErr w:type="spellStart"/>
      <w:r w:rsidRPr="005E7C0F">
        <w:rPr>
          <w:rFonts w:ascii="Verdana" w:hAnsi="Verdana"/>
          <w:sz w:val="20"/>
          <w:szCs w:val="20"/>
        </w:rPr>
        <w:t>campaign</w:t>
      </w:r>
      <w:proofErr w:type="spellEnd"/>
      <w:r w:rsidRPr="005E7C0F">
        <w:rPr>
          <w:rFonts w:ascii="Verdana" w:hAnsi="Verdana"/>
          <w:sz w:val="20"/>
          <w:szCs w:val="20"/>
        </w:rPr>
        <w:t xml:space="preserve">’ van studie 4 te delen via haar website en kwartaaltijdschrift.   </w:t>
      </w:r>
    </w:p>
    <w:p w:rsidR="009E11A5" w:rsidRPr="009E11A5" w:rsidRDefault="009E11A5" w:rsidP="00030712">
      <w:pPr>
        <w:pStyle w:val="Lijstalinea"/>
        <w:numPr>
          <w:ilvl w:val="0"/>
          <w:numId w:val="11"/>
        </w:numPr>
        <w:spacing w:line="276" w:lineRule="auto"/>
        <w:ind w:left="714" w:hanging="357"/>
        <w:rPr>
          <w:rFonts w:ascii="Verdana" w:hAnsi="Verdana"/>
          <w:i/>
          <w:sz w:val="20"/>
          <w:szCs w:val="20"/>
        </w:rPr>
      </w:pPr>
      <w:r w:rsidRPr="009E11A5">
        <w:rPr>
          <w:rFonts w:ascii="Verdana" w:hAnsi="Verdana"/>
          <w:color w:val="0070C0"/>
          <w:sz w:val="20"/>
          <w:szCs w:val="20"/>
          <w:lang w:val="en-US"/>
        </w:rPr>
        <w:t>Onderzoek CLOCK: Care and Law for Older Citizens: Knocking out abuse (</w:t>
      </w:r>
      <w:proofErr w:type="spellStart"/>
      <w:r w:rsidRPr="009E11A5">
        <w:rPr>
          <w:rFonts w:ascii="Verdana" w:hAnsi="Verdana"/>
          <w:color w:val="0070C0"/>
          <w:sz w:val="20"/>
          <w:szCs w:val="20"/>
          <w:lang w:val="en-US"/>
        </w:rPr>
        <w:t>Preventie</w:t>
      </w:r>
      <w:proofErr w:type="spellEnd"/>
      <w:r w:rsidRPr="009E11A5">
        <w:rPr>
          <w:rFonts w:ascii="Verdana" w:hAnsi="Verdana"/>
          <w:color w:val="0070C0"/>
          <w:sz w:val="20"/>
          <w:szCs w:val="20"/>
          <w:lang w:val="en-US"/>
        </w:rPr>
        <w:t xml:space="preserve"> </w:t>
      </w:r>
      <w:proofErr w:type="spellStart"/>
      <w:r w:rsidRPr="009E11A5">
        <w:rPr>
          <w:rFonts w:ascii="Verdana" w:hAnsi="Verdana"/>
          <w:color w:val="0070C0"/>
          <w:sz w:val="20"/>
          <w:szCs w:val="20"/>
          <w:lang w:val="en-US"/>
        </w:rPr>
        <w:t>en</w:t>
      </w:r>
      <w:proofErr w:type="spellEnd"/>
      <w:r w:rsidRPr="009E11A5">
        <w:rPr>
          <w:rFonts w:ascii="Verdana" w:hAnsi="Verdana"/>
          <w:color w:val="0070C0"/>
          <w:sz w:val="20"/>
          <w:szCs w:val="20"/>
          <w:lang w:val="en-US"/>
        </w:rPr>
        <w:t xml:space="preserve"> management van </w:t>
      </w:r>
      <w:proofErr w:type="spellStart"/>
      <w:r w:rsidRPr="009E11A5">
        <w:rPr>
          <w:rFonts w:ascii="Verdana" w:hAnsi="Verdana"/>
          <w:color w:val="0070C0"/>
          <w:sz w:val="20"/>
          <w:szCs w:val="20"/>
          <w:lang w:val="en-US"/>
        </w:rPr>
        <w:t>ouderenmis</w:t>
      </w:r>
      <w:proofErr w:type="spellEnd"/>
      <w:r w:rsidRPr="009E11A5">
        <w:rPr>
          <w:rFonts w:ascii="Verdana" w:hAnsi="Verdana"/>
          <w:color w:val="0070C0"/>
          <w:sz w:val="20"/>
          <w:szCs w:val="20"/>
          <w:lang w:val="en-US"/>
        </w:rPr>
        <w:t>(be)</w:t>
      </w:r>
      <w:proofErr w:type="spellStart"/>
      <w:r w:rsidRPr="009E11A5">
        <w:rPr>
          <w:rFonts w:ascii="Verdana" w:hAnsi="Verdana"/>
          <w:color w:val="0070C0"/>
          <w:sz w:val="20"/>
          <w:szCs w:val="20"/>
          <w:lang w:val="en-US"/>
        </w:rPr>
        <w:t>handeling</w:t>
      </w:r>
      <w:proofErr w:type="spellEnd"/>
      <w:r w:rsidRPr="009E11A5">
        <w:rPr>
          <w:rFonts w:ascii="Verdana" w:hAnsi="Verdana"/>
          <w:color w:val="0070C0"/>
          <w:sz w:val="20"/>
          <w:szCs w:val="20"/>
          <w:lang w:val="en-US"/>
        </w:rPr>
        <w:t xml:space="preserve">). </w:t>
      </w:r>
      <w:r w:rsidRPr="009E11A5">
        <w:rPr>
          <w:rFonts w:ascii="Verdana" w:hAnsi="Verdana"/>
          <w:sz w:val="20"/>
          <w:szCs w:val="20"/>
        </w:rPr>
        <w:t xml:space="preserve">ALV support gevraagd vanuit </w:t>
      </w:r>
      <w:proofErr w:type="spellStart"/>
      <w:r w:rsidRPr="009E11A5">
        <w:rPr>
          <w:rFonts w:ascii="Verdana" w:hAnsi="Verdana"/>
          <w:color w:val="0070C0"/>
          <w:sz w:val="20"/>
          <w:szCs w:val="20"/>
        </w:rPr>
        <w:t>UAntwerpen</w:t>
      </w:r>
      <w:proofErr w:type="spellEnd"/>
      <w:r w:rsidRPr="009E11A5">
        <w:rPr>
          <w:rFonts w:ascii="Verdana" w:hAnsi="Verdana"/>
          <w:color w:val="0070C0"/>
          <w:sz w:val="20"/>
          <w:szCs w:val="20"/>
        </w:rPr>
        <w:t xml:space="preserve"> ELIZA. </w:t>
      </w:r>
      <w:r w:rsidRPr="009E11A5">
        <w:rPr>
          <w:rFonts w:ascii="Verdana" w:hAnsi="Verdana"/>
          <w:sz w:val="20"/>
          <w:szCs w:val="20"/>
        </w:rPr>
        <w:t xml:space="preserve">ALV-supportbrief (09/05/2018) met duiding waarom zij dit onderzoek steunt. ALV is bereid om advies te verlenen inzake de noden en wensen van oudere personen met dementie. Tevens om de projectresultaten binnen haar organisatie en aan haar leden kenbaar te maken. ALV is bereid om in de adviescommissie van het onderzoeksproject te zetelen. </w:t>
      </w:r>
    </w:p>
    <w:p w:rsidR="001042F3" w:rsidRDefault="003D22D0" w:rsidP="001042F3">
      <w:pPr>
        <w:spacing w:before="240" w:line="276" w:lineRule="auto"/>
        <w:ind w:left="584"/>
        <w:rPr>
          <w:rFonts w:ascii="Verdana" w:hAnsi="Verdana"/>
          <w:i/>
          <w:sz w:val="20"/>
          <w:szCs w:val="20"/>
        </w:rPr>
      </w:pPr>
      <w:r>
        <w:rPr>
          <w:rFonts w:ascii="Verdana" w:hAnsi="Verdana"/>
          <w:i/>
          <w:sz w:val="20"/>
          <w:szCs w:val="20"/>
        </w:rPr>
        <w:t>Juni, juli, augustus</w:t>
      </w:r>
      <w:r w:rsidR="001042F3" w:rsidRPr="001042F3">
        <w:rPr>
          <w:rFonts w:ascii="Verdana" w:hAnsi="Verdana"/>
          <w:i/>
          <w:sz w:val="20"/>
          <w:szCs w:val="20"/>
        </w:rPr>
        <w:t xml:space="preserve"> 2018</w:t>
      </w:r>
      <w:r>
        <w:rPr>
          <w:rFonts w:ascii="Verdana" w:hAnsi="Verdana"/>
          <w:i/>
          <w:sz w:val="20"/>
          <w:szCs w:val="20"/>
        </w:rPr>
        <w:t>: /</w:t>
      </w:r>
    </w:p>
    <w:p w:rsidR="003D22D0" w:rsidRDefault="003D22D0" w:rsidP="001042F3">
      <w:pPr>
        <w:spacing w:before="240" w:line="276" w:lineRule="auto"/>
        <w:ind w:left="584"/>
        <w:rPr>
          <w:rFonts w:ascii="Verdana" w:hAnsi="Verdana"/>
          <w:i/>
          <w:sz w:val="20"/>
          <w:szCs w:val="20"/>
        </w:rPr>
      </w:pPr>
      <w:r>
        <w:rPr>
          <w:rFonts w:ascii="Verdana" w:hAnsi="Verdana"/>
          <w:i/>
          <w:sz w:val="20"/>
          <w:szCs w:val="20"/>
        </w:rPr>
        <w:t>September 2018:</w:t>
      </w:r>
    </w:p>
    <w:p w:rsidR="00CD7FF5" w:rsidRPr="00CD7FF5" w:rsidRDefault="00CD7FF5" w:rsidP="0058752D">
      <w:pPr>
        <w:pStyle w:val="Lijstalinea"/>
        <w:numPr>
          <w:ilvl w:val="0"/>
          <w:numId w:val="32"/>
        </w:numPr>
        <w:spacing w:before="240" w:line="276" w:lineRule="auto"/>
        <w:ind w:left="709" w:hanging="283"/>
        <w:rPr>
          <w:rFonts w:ascii="Verdana" w:hAnsi="Verdana"/>
          <w:sz w:val="20"/>
          <w:szCs w:val="20"/>
        </w:rPr>
      </w:pPr>
      <w:r w:rsidRPr="00CD7FF5">
        <w:rPr>
          <w:rFonts w:ascii="Verdana" w:hAnsi="Verdana"/>
          <w:color w:val="0070C0"/>
          <w:sz w:val="20"/>
          <w:szCs w:val="20"/>
        </w:rPr>
        <w:t xml:space="preserve">Referentiekader voor kwaliteit van leven, wonen en zorg voor personen met dementie. Project van Expertisecentrum Dementie Vlaanderen. </w:t>
      </w:r>
      <w:r w:rsidRPr="00CD7FF5">
        <w:rPr>
          <w:rFonts w:ascii="Verdana" w:hAnsi="Verdana"/>
          <w:sz w:val="20"/>
          <w:szCs w:val="20"/>
        </w:rPr>
        <w:t xml:space="preserve">03/09/2018: aanbevelingsbrief voor dit project. </w:t>
      </w:r>
    </w:p>
    <w:p w:rsidR="001C495B" w:rsidRPr="001C495B" w:rsidRDefault="001C495B" w:rsidP="001C495B">
      <w:pPr>
        <w:pStyle w:val="Lijstalinea"/>
        <w:numPr>
          <w:ilvl w:val="0"/>
          <w:numId w:val="27"/>
        </w:numPr>
        <w:spacing w:before="240" w:line="276" w:lineRule="auto"/>
        <w:ind w:left="709" w:hanging="283"/>
        <w:rPr>
          <w:rFonts w:ascii="Verdana" w:hAnsi="Verdana"/>
          <w:sz w:val="20"/>
          <w:szCs w:val="20"/>
        </w:rPr>
      </w:pPr>
      <w:r w:rsidRPr="001C495B">
        <w:rPr>
          <w:rFonts w:ascii="Verdana" w:hAnsi="Verdana"/>
          <w:color w:val="0070C0"/>
          <w:sz w:val="20"/>
          <w:szCs w:val="20"/>
        </w:rPr>
        <w:t>PhD-studie m.b.t. het trainen van artsen in het voeren van Advanced Care Planning bij personen met dementie. Studi</w:t>
      </w:r>
      <w:r>
        <w:rPr>
          <w:rFonts w:ascii="Verdana" w:hAnsi="Verdana"/>
          <w:color w:val="0070C0"/>
          <w:sz w:val="20"/>
          <w:szCs w:val="20"/>
        </w:rPr>
        <w:t>e</w:t>
      </w:r>
      <w:r w:rsidRPr="001C495B">
        <w:rPr>
          <w:rFonts w:ascii="Verdana" w:hAnsi="Verdana"/>
          <w:color w:val="0070C0"/>
          <w:sz w:val="20"/>
          <w:szCs w:val="20"/>
        </w:rPr>
        <w:t xml:space="preserve"> bij End-of-Life Research Group Vrije Universiteit Brussel/Gent</w:t>
      </w:r>
      <w:r>
        <w:rPr>
          <w:rFonts w:ascii="Verdana" w:hAnsi="Verdana"/>
          <w:sz w:val="20"/>
          <w:szCs w:val="20"/>
        </w:rPr>
        <w:t xml:space="preserve">. </w:t>
      </w:r>
      <w:r w:rsidR="00CD7FF5">
        <w:rPr>
          <w:rFonts w:ascii="Verdana" w:hAnsi="Verdana"/>
          <w:sz w:val="20"/>
          <w:szCs w:val="20"/>
        </w:rPr>
        <w:t>05</w:t>
      </w:r>
      <w:r w:rsidRPr="001C495B">
        <w:rPr>
          <w:rFonts w:ascii="Verdana" w:hAnsi="Verdana"/>
          <w:sz w:val="20"/>
          <w:szCs w:val="20"/>
        </w:rPr>
        <w:t>/09/2018: A</w:t>
      </w:r>
      <w:r>
        <w:rPr>
          <w:rFonts w:ascii="Verdana" w:hAnsi="Verdana"/>
          <w:sz w:val="20"/>
          <w:szCs w:val="20"/>
        </w:rPr>
        <w:t xml:space="preserve">LV steunbrief </w:t>
      </w:r>
      <w:r w:rsidR="00CD7FF5">
        <w:rPr>
          <w:rFonts w:ascii="Verdana" w:hAnsi="Verdana"/>
          <w:sz w:val="20"/>
          <w:szCs w:val="20"/>
        </w:rPr>
        <w:t>voor deze studie.</w:t>
      </w:r>
    </w:p>
    <w:p w:rsidR="003D22D0" w:rsidRDefault="003D22D0" w:rsidP="003D22D0">
      <w:pPr>
        <w:pStyle w:val="Lijstalinea"/>
        <w:numPr>
          <w:ilvl w:val="0"/>
          <w:numId w:val="11"/>
        </w:numPr>
        <w:spacing w:before="240" w:after="0" w:line="276" w:lineRule="auto"/>
        <w:ind w:left="426" w:firstLine="0"/>
        <w:rPr>
          <w:rFonts w:ascii="Verdana" w:hAnsi="Verdana"/>
          <w:color w:val="0070C0"/>
          <w:sz w:val="20"/>
          <w:szCs w:val="20"/>
        </w:rPr>
      </w:pPr>
      <w:r w:rsidRPr="003D22D0">
        <w:rPr>
          <w:rFonts w:ascii="Verdana" w:hAnsi="Verdana"/>
          <w:color w:val="0070C0"/>
          <w:sz w:val="20"/>
          <w:szCs w:val="20"/>
        </w:rPr>
        <w:t xml:space="preserve">Pilotstudie </w:t>
      </w:r>
      <w:proofErr w:type="spellStart"/>
      <w:r w:rsidRPr="003D22D0">
        <w:rPr>
          <w:rFonts w:ascii="Verdana" w:hAnsi="Verdana"/>
          <w:color w:val="0070C0"/>
          <w:sz w:val="20"/>
          <w:szCs w:val="20"/>
        </w:rPr>
        <w:t>Ont-zorgen</w:t>
      </w:r>
      <w:proofErr w:type="spellEnd"/>
      <w:r w:rsidRPr="003D22D0">
        <w:rPr>
          <w:rFonts w:ascii="Verdana" w:hAnsi="Verdana"/>
          <w:color w:val="0070C0"/>
          <w:sz w:val="20"/>
          <w:szCs w:val="20"/>
        </w:rPr>
        <w:t xml:space="preserve"> door de inzet van leefstijlmonitoring. Studie van </w:t>
      </w:r>
      <w:proofErr w:type="spellStart"/>
      <w:r w:rsidRPr="003D22D0">
        <w:rPr>
          <w:rFonts w:ascii="Verdana" w:hAnsi="Verdana"/>
          <w:color w:val="0070C0"/>
          <w:sz w:val="20"/>
          <w:szCs w:val="20"/>
        </w:rPr>
        <w:t>wit-gele</w:t>
      </w:r>
      <w:proofErr w:type="spellEnd"/>
      <w:r w:rsidRPr="003D22D0">
        <w:rPr>
          <w:rFonts w:ascii="Verdana" w:hAnsi="Verdana"/>
          <w:color w:val="0070C0"/>
          <w:sz w:val="20"/>
          <w:szCs w:val="20"/>
        </w:rPr>
        <w:t xml:space="preserve"> kruis West-</w:t>
      </w:r>
      <w:r>
        <w:rPr>
          <w:rFonts w:ascii="Verdana" w:hAnsi="Verdana"/>
          <w:color w:val="0070C0"/>
          <w:sz w:val="20"/>
          <w:szCs w:val="20"/>
        </w:rPr>
        <w:t xml:space="preserve">         </w:t>
      </w:r>
    </w:p>
    <w:p w:rsidR="003D22D0" w:rsidRDefault="003D22D0" w:rsidP="003D22D0">
      <w:pPr>
        <w:spacing w:after="0" w:line="276" w:lineRule="auto"/>
        <w:ind w:left="709"/>
        <w:rPr>
          <w:rFonts w:ascii="Verdana" w:hAnsi="Verdana"/>
          <w:sz w:val="20"/>
          <w:szCs w:val="20"/>
        </w:rPr>
      </w:pPr>
      <w:r w:rsidRPr="003D22D0">
        <w:rPr>
          <w:rFonts w:ascii="Verdana" w:hAnsi="Verdana"/>
          <w:color w:val="0070C0"/>
          <w:sz w:val="20"/>
          <w:szCs w:val="20"/>
        </w:rPr>
        <w:t xml:space="preserve">Vlaanderen. </w:t>
      </w:r>
      <w:r w:rsidRPr="003D22D0">
        <w:rPr>
          <w:rFonts w:ascii="Verdana" w:hAnsi="Verdana"/>
          <w:sz w:val="20"/>
          <w:szCs w:val="20"/>
        </w:rPr>
        <w:t>11/09/2018: ALV-intentieverklaring voor deelname klankbordgroep door vertegenwoordiging van directeur Hilde Lamers.</w:t>
      </w:r>
    </w:p>
    <w:p w:rsidR="001C495B" w:rsidRPr="003D22D0" w:rsidRDefault="001C495B" w:rsidP="003D22D0">
      <w:pPr>
        <w:spacing w:after="0" w:line="276" w:lineRule="auto"/>
        <w:ind w:left="709"/>
        <w:rPr>
          <w:rFonts w:ascii="Verdana" w:hAnsi="Verdana"/>
          <w:color w:val="0070C0"/>
          <w:sz w:val="20"/>
          <w:szCs w:val="20"/>
        </w:rPr>
      </w:pPr>
    </w:p>
    <w:p w:rsidR="008C483E" w:rsidRPr="00E75646" w:rsidRDefault="008C483E" w:rsidP="00030712">
      <w:pPr>
        <w:pStyle w:val="Lijstalinea"/>
        <w:numPr>
          <w:ilvl w:val="0"/>
          <w:numId w:val="16"/>
        </w:numPr>
        <w:spacing w:after="0" w:line="276" w:lineRule="auto"/>
        <w:ind w:left="584" w:hanging="357"/>
        <w:rPr>
          <w:rFonts w:ascii="Verdana" w:hAnsi="Verdana"/>
          <w:b/>
          <w:color w:val="BF8F00" w:themeColor="accent4" w:themeShade="BF"/>
          <w:sz w:val="20"/>
          <w:szCs w:val="20"/>
        </w:rPr>
      </w:pPr>
      <w:r w:rsidRPr="00E75646">
        <w:rPr>
          <w:rFonts w:ascii="Verdana" w:hAnsi="Verdana"/>
          <w:b/>
          <w:color w:val="BF8F00" w:themeColor="accent4" w:themeShade="BF"/>
          <w:sz w:val="20"/>
          <w:szCs w:val="20"/>
        </w:rPr>
        <w:t xml:space="preserve">Oproep voor </w:t>
      </w:r>
      <w:r w:rsidR="000A435A">
        <w:rPr>
          <w:rFonts w:ascii="Verdana" w:hAnsi="Verdana"/>
          <w:b/>
          <w:color w:val="BF8F00" w:themeColor="accent4" w:themeShade="BF"/>
          <w:sz w:val="20"/>
          <w:szCs w:val="20"/>
        </w:rPr>
        <w:t>onderzoeks</w:t>
      </w:r>
      <w:r w:rsidRPr="00E75646">
        <w:rPr>
          <w:rFonts w:ascii="Verdana" w:hAnsi="Verdana"/>
          <w:b/>
          <w:color w:val="BF8F00" w:themeColor="accent4" w:themeShade="BF"/>
          <w:sz w:val="20"/>
          <w:szCs w:val="20"/>
        </w:rPr>
        <w:t>projecten</w:t>
      </w:r>
    </w:p>
    <w:p w:rsidR="00D620BD" w:rsidRDefault="00D620BD" w:rsidP="00030712">
      <w:pPr>
        <w:spacing w:after="0" w:line="276" w:lineRule="auto"/>
        <w:rPr>
          <w:rFonts w:ascii="Verdana" w:hAnsi="Verdana"/>
          <w:b/>
          <w:color w:val="BF8F00" w:themeColor="accent4" w:themeShade="BF"/>
          <w:sz w:val="20"/>
          <w:szCs w:val="20"/>
        </w:rPr>
      </w:pPr>
    </w:p>
    <w:p w:rsidR="00DA0A8C" w:rsidRPr="0050506F" w:rsidRDefault="00D620BD" w:rsidP="0050506F">
      <w:pPr>
        <w:pStyle w:val="Lijstalinea"/>
        <w:numPr>
          <w:ilvl w:val="0"/>
          <w:numId w:val="13"/>
        </w:numPr>
        <w:spacing w:line="276" w:lineRule="auto"/>
        <w:ind w:left="708" w:hanging="357"/>
        <w:rPr>
          <w:rStyle w:val="Nadruk"/>
          <w:rFonts w:ascii="Verdana" w:hAnsi="Verdana"/>
          <w:i w:val="0"/>
          <w:iCs w:val="0"/>
          <w:sz w:val="20"/>
          <w:szCs w:val="20"/>
        </w:rPr>
      </w:pPr>
      <w:r w:rsidRPr="00CD7FF5">
        <w:rPr>
          <w:rFonts w:ascii="Verdana" w:hAnsi="Verdana"/>
          <w:color w:val="0070C0"/>
          <w:sz w:val="20"/>
          <w:szCs w:val="20"/>
        </w:rPr>
        <w:t xml:space="preserve">Prijs </w:t>
      </w:r>
      <w:proofErr w:type="spellStart"/>
      <w:r w:rsidRPr="00CD7FF5">
        <w:rPr>
          <w:rFonts w:ascii="Verdana" w:hAnsi="Verdana"/>
          <w:color w:val="0070C0"/>
          <w:sz w:val="20"/>
          <w:szCs w:val="20"/>
        </w:rPr>
        <w:t>Santkin</w:t>
      </w:r>
      <w:proofErr w:type="spellEnd"/>
      <w:r w:rsidRPr="00CD7FF5">
        <w:rPr>
          <w:rFonts w:ascii="Verdana" w:hAnsi="Verdana"/>
          <w:color w:val="0070C0"/>
          <w:sz w:val="20"/>
          <w:szCs w:val="20"/>
        </w:rPr>
        <w:t xml:space="preserve">: </w:t>
      </w:r>
      <w:r w:rsidR="002063D0" w:rsidRPr="0050506F">
        <w:rPr>
          <w:rFonts w:ascii="Verdana" w:hAnsi="Verdana"/>
          <w:sz w:val="20"/>
          <w:szCs w:val="20"/>
        </w:rPr>
        <w:t>i</w:t>
      </w:r>
      <w:r w:rsidR="008C483E" w:rsidRPr="0050506F">
        <w:rPr>
          <w:rFonts w:ascii="Verdana" w:hAnsi="Verdana"/>
          <w:sz w:val="20"/>
          <w:szCs w:val="20"/>
        </w:rPr>
        <w:t xml:space="preserve">n het kader van de prijs </w:t>
      </w:r>
      <w:proofErr w:type="spellStart"/>
      <w:r w:rsidR="008C483E" w:rsidRPr="0050506F">
        <w:rPr>
          <w:rFonts w:ascii="Verdana" w:hAnsi="Verdana"/>
          <w:sz w:val="20"/>
          <w:szCs w:val="20"/>
        </w:rPr>
        <w:t>Santkin</w:t>
      </w:r>
      <w:proofErr w:type="spellEnd"/>
      <w:r w:rsidR="008C483E" w:rsidRPr="0050506F">
        <w:rPr>
          <w:rFonts w:ascii="Verdana" w:hAnsi="Verdana"/>
          <w:sz w:val="20"/>
          <w:szCs w:val="20"/>
        </w:rPr>
        <w:t xml:space="preserve"> </w:t>
      </w:r>
      <w:r w:rsidRPr="0050506F">
        <w:rPr>
          <w:rFonts w:ascii="Verdana" w:hAnsi="Verdana"/>
          <w:sz w:val="20"/>
          <w:szCs w:val="20"/>
        </w:rPr>
        <w:t>d</w:t>
      </w:r>
      <w:r w:rsidR="002063D0" w:rsidRPr="0050506F">
        <w:rPr>
          <w:rFonts w:ascii="Verdana" w:hAnsi="Verdana"/>
          <w:sz w:val="20"/>
          <w:szCs w:val="20"/>
        </w:rPr>
        <w:t>eed</w:t>
      </w:r>
      <w:r w:rsidRPr="0050506F">
        <w:rPr>
          <w:rFonts w:ascii="Verdana" w:hAnsi="Verdana"/>
          <w:sz w:val="20"/>
          <w:szCs w:val="20"/>
        </w:rPr>
        <w:t xml:space="preserve"> de </w:t>
      </w:r>
      <w:proofErr w:type="spellStart"/>
      <w:r w:rsidRPr="0050506F">
        <w:rPr>
          <w:rFonts w:ascii="Verdana" w:hAnsi="Verdana"/>
          <w:sz w:val="20"/>
          <w:szCs w:val="20"/>
        </w:rPr>
        <w:t>Ligue</w:t>
      </w:r>
      <w:proofErr w:type="spellEnd"/>
      <w:r w:rsidRPr="0050506F">
        <w:rPr>
          <w:rFonts w:ascii="Verdana" w:hAnsi="Verdana"/>
          <w:sz w:val="20"/>
          <w:szCs w:val="20"/>
        </w:rPr>
        <w:t xml:space="preserve"> Nationale Alzheimer Liga  (waarvan Alzheimer Liga Vlaanderen de Vlaamse vleugel is) een oproep </w:t>
      </w:r>
      <w:r w:rsidR="008C483E" w:rsidRPr="0050506F">
        <w:rPr>
          <w:rFonts w:ascii="Verdana" w:hAnsi="Verdana"/>
          <w:sz w:val="20"/>
          <w:szCs w:val="20"/>
        </w:rPr>
        <w:t>voor projecten met betrekking tot de ziekte van Alzheimer</w:t>
      </w:r>
      <w:r w:rsidRPr="0050506F">
        <w:rPr>
          <w:rFonts w:ascii="Verdana" w:hAnsi="Verdana"/>
          <w:sz w:val="20"/>
          <w:szCs w:val="20"/>
        </w:rPr>
        <w:t xml:space="preserve">. </w:t>
      </w:r>
      <w:r w:rsidR="002063D0" w:rsidRPr="0050506F">
        <w:rPr>
          <w:rFonts w:ascii="Verdana" w:hAnsi="Verdana"/>
          <w:sz w:val="20"/>
          <w:szCs w:val="20"/>
        </w:rPr>
        <w:t xml:space="preserve">Projecten konden ingediend worden tot 01/03/2018. </w:t>
      </w:r>
      <w:r w:rsidRPr="0050506F">
        <w:rPr>
          <w:rFonts w:ascii="Verdana" w:hAnsi="Verdana"/>
          <w:sz w:val="20"/>
          <w:szCs w:val="20"/>
        </w:rPr>
        <w:t xml:space="preserve">Voor 2018 </w:t>
      </w:r>
      <w:r w:rsidR="00B05EF4" w:rsidRPr="0050506F">
        <w:rPr>
          <w:rFonts w:ascii="Verdana" w:hAnsi="Verdana"/>
          <w:sz w:val="20"/>
          <w:szCs w:val="20"/>
        </w:rPr>
        <w:t>was</w:t>
      </w:r>
      <w:r w:rsidRPr="0050506F">
        <w:rPr>
          <w:rFonts w:ascii="Verdana" w:hAnsi="Verdana"/>
          <w:sz w:val="20"/>
          <w:szCs w:val="20"/>
        </w:rPr>
        <w:t xml:space="preserve"> de prijs bestemd </w:t>
      </w:r>
      <w:r w:rsidR="002063D0" w:rsidRPr="0050506F">
        <w:rPr>
          <w:rFonts w:ascii="Verdana" w:hAnsi="Verdana"/>
          <w:sz w:val="20"/>
          <w:szCs w:val="20"/>
        </w:rPr>
        <w:t>voor o</w:t>
      </w:r>
      <w:r w:rsidRPr="0050506F">
        <w:rPr>
          <w:rFonts w:ascii="Verdana" w:hAnsi="Verdana"/>
          <w:sz w:val="20"/>
          <w:szCs w:val="20"/>
        </w:rPr>
        <w:t xml:space="preserve">nderzoek met betrekking tot de diagnose en de </w:t>
      </w:r>
      <w:r w:rsidR="00160284" w:rsidRPr="0050506F">
        <w:rPr>
          <w:rFonts w:ascii="Verdana" w:hAnsi="Verdana"/>
          <w:sz w:val="20"/>
          <w:szCs w:val="20"/>
        </w:rPr>
        <w:t xml:space="preserve">behandeling van de ziekte van Alzheimer: </w:t>
      </w:r>
      <w:hyperlink r:id="rId16" w:history="1">
        <w:r w:rsidR="00160284" w:rsidRPr="0050506F">
          <w:rPr>
            <w:rStyle w:val="Hyperlink"/>
            <w:rFonts w:ascii="Verdana" w:hAnsi="Verdana"/>
            <w:sz w:val="20"/>
            <w:szCs w:val="20"/>
          </w:rPr>
          <w:t>www.academiegeneeskunde.be/prijzen-geneeskunde</w:t>
        </w:r>
      </w:hyperlink>
      <w:r w:rsidR="002063D0" w:rsidRPr="0050506F">
        <w:rPr>
          <w:rFonts w:ascii="Verdana" w:hAnsi="Verdana"/>
          <w:sz w:val="20"/>
          <w:szCs w:val="20"/>
          <w:u w:val="single"/>
        </w:rPr>
        <w:t>;</w:t>
      </w:r>
      <w:r w:rsidR="002063D0" w:rsidRPr="0050506F">
        <w:rPr>
          <w:u w:val="single"/>
        </w:rPr>
        <w:t xml:space="preserve"> </w:t>
      </w:r>
      <w:hyperlink r:id="rId17" w:history="1">
        <w:r w:rsidR="00160284" w:rsidRPr="0050506F">
          <w:rPr>
            <w:rStyle w:val="Hyperlink"/>
            <w:rFonts w:ascii="Verdana" w:hAnsi="Verdana"/>
            <w:sz w:val="20"/>
            <w:szCs w:val="20"/>
          </w:rPr>
          <w:t>http://www.armb.be/index.php?id=3095</w:t>
        </w:r>
      </w:hyperlink>
      <w:r w:rsidR="002063D0" w:rsidRPr="0050506F">
        <w:rPr>
          <w:rFonts w:ascii="Verdana" w:hAnsi="Verdana"/>
          <w:sz w:val="20"/>
          <w:szCs w:val="20"/>
        </w:rPr>
        <w:t>;</w:t>
      </w:r>
      <w:r w:rsidR="00932A06" w:rsidRPr="00932A06">
        <w:t xml:space="preserve"> </w:t>
      </w:r>
      <w:hyperlink r:id="rId18" w:history="1">
        <w:r w:rsidR="00932A06" w:rsidRPr="0050506F">
          <w:rPr>
            <w:rStyle w:val="Hyperlink"/>
            <w:rFonts w:ascii="Verdana" w:hAnsi="Verdana"/>
            <w:color w:val="auto"/>
            <w:sz w:val="20"/>
            <w:szCs w:val="20"/>
          </w:rPr>
          <w:t>http://www.alzheimerliga.be/gallery/documents/ledenblad-alzheimer/informatieblad-nr120-finaal.pdf</w:t>
        </w:r>
      </w:hyperlink>
      <w:r w:rsidRPr="0050506F">
        <w:rPr>
          <w:rFonts w:ascii="Verdana" w:hAnsi="Verdana"/>
          <w:sz w:val="20"/>
          <w:szCs w:val="20"/>
        </w:rPr>
        <w:t xml:space="preserve">). </w:t>
      </w:r>
      <w:r w:rsidR="00B05EF4" w:rsidRPr="0050506F">
        <w:rPr>
          <w:rFonts w:ascii="Verdana" w:hAnsi="Verdana"/>
          <w:sz w:val="20"/>
          <w:szCs w:val="20"/>
        </w:rPr>
        <w:t xml:space="preserve">Dr. Bernard </w:t>
      </w:r>
      <w:r w:rsidR="0050506F" w:rsidRPr="0050506F">
        <w:rPr>
          <w:rFonts w:ascii="Verdana" w:hAnsi="Verdana"/>
          <w:sz w:val="20"/>
          <w:szCs w:val="20"/>
        </w:rPr>
        <w:t xml:space="preserve">Hanseeuw verkreeg in 2018 deze prijs. Deze prijs werd op 18/09/2018 in het Stadhuis van Brussel toegekend </w:t>
      </w:r>
      <w:r w:rsidRPr="0050506F">
        <w:rPr>
          <w:rStyle w:val="Nadruk"/>
          <w:rFonts w:ascii="Verdana" w:hAnsi="Verdana"/>
          <w:i w:val="0"/>
          <w:sz w:val="20"/>
          <w:szCs w:val="20"/>
        </w:rPr>
        <w:t xml:space="preserve">door de raad van bestuur van de Ligue nationale Alzheimer Liga, op voorstel van </w:t>
      </w:r>
      <w:r w:rsidR="0050506F" w:rsidRPr="0050506F">
        <w:rPr>
          <w:rStyle w:val="Nadruk"/>
          <w:rFonts w:ascii="Verdana" w:hAnsi="Verdana"/>
          <w:i w:val="0"/>
          <w:sz w:val="20"/>
          <w:szCs w:val="20"/>
        </w:rPr>
        <w:t xml:space="preserve">een interuniversitair samengestelde </w:t>
      </w:r>
      <w:r w:rsidRPr="0050506F">
        <w:rPr>
          <w:rStyle w:val="Nadruk"/>
          <w:rFonts w:ascii="Verdana" w:hAnsi="Verdana"/>
          <w:i w:val="0"/>
          <w:sz w:val="20"/>
          <w:szCs w:val="20"/>
        </w:rPr>
        <w:t>jury. </w:t>
      </w:r>
      <w:r w:rsidR="0050506F" w:rsidRPr="0050506F">
        <w:rPr>
          <w:rStyle w:val="Nadruk"/>
          <w:rFonts w:ascii="Verdana" w:hAnsi="Verdana"/>
          <w:i w:val="0"/>
          <w:sz w:val="20"/>
          <w:szCs w:val="20"/>
        </w:rPr>
        <w:t xml:space="preserve">De juryleden werden aangesteld door de Koninklijke Academie voor Geneeskunde in België. </w:t>
      </w:r>
    </w:p>
    <w:p w:rsidR="0050506F" w:rsidRPr="0050506F" w:rsidRDefault="0050506F" w:rsidP="0050506F">
      <w:pPr>
        <w:spacing w:after="0" w:line="276" w:lineRule="auto"/>
        <w:rPr>
          <w:rFonts w:ascii="Verdana" w:hAnsi="Verdana"/>
          <w:sz w:val="20"/>
          <w:szCs w:val="20"/>
        </w:rPr>
      </w:pPr>
    </w:p>
    <w:p w:rsidR="00B97FEC" w:rsidRDefault="00B97FEC" w:rsidP="00B97FEC">
      <w:pPr>
        <w:pStyle w:val="Lijstalinea"/>
        <w:numPr>
          <w:ilvl w:val="0"/>
          <w:numId w:val="16"/>
        </w:numPr>
        <w:spacing w:after="0" w:line="276" w:lineRule="auto"/>
        <w:ind w:left="584" w:hanging="357"/>
        <w:rPr>
          <w:rFonts w:ascii="Verdana" w:hAnsi="Verdana"/>
          <w:b/>
          <w:color w:val="BF8F00" w:themeColor="accent4" w:themeShade="BF"/>
          <w:sz w:val="20"/>
          <w:szCs w:val="20"/>
        </w:rPr>
      </w:pPr>
      <w:r>
        <w:rPr>
          <w:rFonts w:ascii="Verdana" w:hAnsi="Verdana"/>
          <w:b/>
          <w:color w:val="BF8F00" w:themeColor="accent4" w:themeShade="BF"/>
          <w:sz w:val="20"/>
          <w:szCs w:val="20"/>
        </w:rPr>
        <w:t xml:space="preserve"> Wetenschappelijke informatieverlening </w:t>
      </w:r>
    </w:p>
    <w:p w:rsidR="0039636F" w:rsidRDefault="0039636F" w:rsidP="0039636F">
      <w:pPr>
        <w:spacing w:after="0" w:line="276" w:lineRule="auto"/>
        <w:rPr>
          <w:rFonts w:ascii="Verdana" w:hAnsi="Verdana"/>
          <w:b/>
          <w:color w:val="BF8F00" w:themeColor="accent4" w:themeShade="BF"/>
          <w:sz w:val="20"/>
          <w:szCs w:val="20"/>
        </w:rPr>
      </w:pPr>
    </w:p>
    <w:p w:rsidR="004B0706" w:rsidRDefault="0039636F" w:rsidP="00A60A6A">
      <w:pPr>
        <w:pStyle w:val="Lijstalinea"/>
        <w:numPr>
          <w:ilvl w:val="0"/>
          <w:numId w:val="21"/>
        </w:numPr>
        <w:spacing w:after="0" w:line="276" w:lineRule="auto"/>
        <w:ind w:left="714" w:hanging="357"/>
        <w:rPr>
          <w:rFonts w:ascii="Verdana" w:hAnsi="Verdana"/>
          <w:sz w:val="20"/>
          <w:szCs w:val="20"/>
        </w:rPr>
      </w:pPr>
      <w:r w:rsidRPr="004B0706">
        <w:rPr>
          <w:rFonts w:ascii="Verdana" w:hAnsi="Verdana"/>
          <w:sz w:val="20"/>
          <w:szCs w:val="20"/>
        </w:rPr>
        <w:t>Yannick Vermeiren</w:t>
      </w:r>
      <w:r w:rsidR="004B0706" w:rsidRPr="004B0706">
        <w:rPr>
          <w:rFonts w:ascii="Verdana" w:hAnsi="Verdana"/>
          <w:sz w:val="20"/>
          <w:szCs w:val="20"/>
        </w:rPr>
        <w:t xml:space="preserve"> (2018)</w:t>
      </w:r>
      <w:r w:rsidRPr="004B0706">
        <w:rPr>
          <w:rFonts w:ascii="Verdana" w:hAnsi="Verdana"/>
          <w:sz w:val="20"/>
          <w:szCs w:val="20"/>
        </w:rPr>
        <w:t xml:space="preserve">, </w:t>
      </w:r>
      <w:r w:rsidRPr="00A60A6A">
        <w:rPr>
          <w:rFonts w:ascii="Verdana" w:hAnsi="Verdana"/>
          <w:color w:val="0070C0"/>
          <w:sz w:val="20"/>
          <w:szCs w:val="20"/>
        </w:rPr>
        <w:t>Muziektherapie als waardevolle hulpremedie bij de ziekte van Alzheimer</w:t>
      </w:r>
      <w:r w:rsidR="004B0706">
        <w:rPr>
          <w:rFonts w:ascii="Verdana" w:hAnsi="Verdana"/>
          <w:color w:val="0070C0"/>
          <w:sz w:val="20"/>
          <w:szCs w:val="20"/>
        </w:rPr>
        <w:t xml:space="preserve">, </w:t>
      </w:r>
      <w:r w:rsidR="004B0706" w:rsidRPr="004B0706">
        <w:rPr>
          <w:rFonts w:ascii="Verdana" w:hAnsi="Verdana"/>
          <w:sz w:val="20"/>
          <w:szCs w:val="20"/>
        </w:rPr>
        <w:t>in tijdschrift Alzheimer, Alzheimer Liga Vlaanderen, nr</w:t>
      </w:r>
      <w:r w:rsidRPr="004B0706">
        <w:rPr>
          <w:rFonts w:ascii="Verdana" w:hAnsi="Verdana"/>
          <w:sz w:val="20"/>
          <w:szCs w:val="20"/>
        </w:rPr>
        <w:t xml:space="preserve"> 120, p. 19-20</w:t>
      </w:r>
      <w:r w:rsidR="004B0706" w:rsidRPr="004B0706">
        <w:rPr>
          <w:rFonts w:ascii="Verdana" w:hAnsi="Verdana"/>
          <w:sz w:val="20"/>
          <w:szCs w:val="20"/>
        </w:rPr>
        <w:t xml:space="preserve">. </w:t>
      </w:r>
    </w:p>
    <w:p w:rsidR="004B0706" w:rsidRPr="004B0706" w:rsidRDefault="004B0706" w:rsidP="00A60A6A">
      <w:pPr>
        <w:pStyle w:val="Lijstalinea"/>
        <w:numPr>
          <w:ilvl w:val="0"/>
          <w:numId w:val="21"/>
        </w:numPr>
        <w:spacing w:after="0" w:line="276" w:lineRule="auto"/>
        <w:ind w:left="714" w:hanging="357"/>
        <w:rPr>
          <w:rFonts w:ascii="Verdana" w:hAnsi="Verdana"/>
          <w:sz w:val="20"/>
          <w:szCs w:val="20"/>
        </w:rPr>
      </w:pPr>
      <w:r>
        <w:rPr>
          <w:rFonts w:ascii="Verdana" w:hAnsi="Verdana"/>
          <w:sz w:val="20"/>
          <w:szCs w:val="20"/>
        </w:rPr>
        <w:t xml:space="preserve">Yannick Vermeiren (2018), </w:t>
      </w:r>
      <w:r w:rsidRPr="004B0706">
        <w:rPr>
          <w:rFonts w:ascii="Verdana" w:hAnsi="Verdana"/>
          <w:color w:val="0070C0"/>
          <w:sz w:val="20"/>
          <w:szCs w:val="20"/>
        </w:rPr>
        <w:t>Het aantal medicijnen in ontwikkeling tegen de ziekte van Alzheimer Anno 2017</w:t>
      </w:r>
      <w:r>
        <w:rPr>
          <w:rFonts w:ascii="Verdana" w:hAnsi="Verdana"/>
          <w:sz w:val="20"/>
          <w:szCs w:val="20"/>
        </w:rPr>
        <w:t xml:space="preserve">, </w:t>
      </w:r>
      <w:r w:rsidRPr="004B0706">
        <w:rPr>
          <w:rFonts w:ascii="Verdana" w:hAnsi="Verdana"/>
          <w:sz w:val="20"/>
          <w:szCs w:val="20"/>
        </w:rPr>
        <w:t xml:space="preserve">in tijdschrift Alzheimer, Alzheimer Liga Vlaanderen, </w:t>
      </w:r>
      <w:proofErr w:type="spellStart"/>
      <w:r w:rsidRPr="004B0706">
        <w:rPr>
          <w:rFonts w:ascii="Verdana" w:hAnsi="Verdana"/>
          <w:sz w:val="20"/>
          <w:szCs w:val="20"/>
        </w:rPr>
        <w:t>nr</w:t>
      </w:r>
      <w:proofErr w:type="spellEnd"/>
      <w:r w:rsidRPr="004B0706">
        <w:rPr>
          <w:rFonts w:ascii="Verdana" w:hAnsi="Verdana"/>
          <w:sz w:val="20"/>
          <w:szCs w:val="20"/>
        </w:rPr>
        <w:t xml:space="preserve"> 12</w:t>
      </w:r>
      <w:r>
        <w:rPr>
          <w:rFonts w:ascii="Verdana" w:hAnsi="Verdana"/>
          <w:sz w:val="20"/>
          <w:szCs w:val="20"/>
        </w:rPr>
        <w:t>1</w:t>
      </w:r>
      <w:r w:rsidRPr="004B0706">
        <w:rPr>
          <w:rFonts w:ascii="Verdana" w:hAnsi="Verdana"/>
          <w:sz w:val="20"/>
          <w:szCs w:val="20"/>
        </w:rPr>
        <w:t>, p.</w:t>
      </w:r>
      <w:r>
        <w:rPr>
          <w:rFonts w:ascii="Verdana" w:hAnsi="Verdana"/>
          <w:sz w:val="20"/>
          <w:szCs w:val="20"/>
        </w:rPr>
        <w:t xml:space="preserve"> 21-22. </w:t>
      </w:r>
    </w:p>
    <w:p w:rsidR="004B0706" w:rsidRDefault="004B0706" w:rsidP="004B0706">
      <w:pPr>
        <w:pStyle w:val="Lijstalinea"/>
        <w:numPr>
          <w:ilvl w:val="0"/>
          <w:numId w:val="21"/>
        </w:numPr>
        <w:spacing w:after="0" w:line="276" w:lineRule="auto"/>
        <w:ind w:left="714" w:hanging="357"/>
        <w:rPr>
          <w:rFonts w:ascii="Verdana" w:hAnsi="Verdana"/>
          <w:sz w:val="20"/>
          <w:szCs w:val="20"/>
        </w:rPr>
      </w:pPr>
      <w:r>
        <w:rPr>
          <w:rFonts w:ascii="Verdana" w:hAnsi="Verdana"/>
          <w:sz w:val="20"/>
          <w:szCs w:val="20"/>
        </w:rPr>
        <w:t xml:space="preserve">Yannick Vermeiren (2018), </w:t>
      </w:r>
      <w:r w:rsidR="00CF39B3" w:rsidRPr="00CF39B3">
        <w:rPr>
          <w:rFonts w:ascii="Verdana" w:hAnsi="Verdana"/>
          <w:color w:val="0070C0"/>
          <w:sz w:val="20"/>
          <w:szCs w:val="20"/>
        </w:rPr>
        <w:t>De verschillende dementietypes toegelicht</w:t>
      </w:r>
      <w:r>
        <w:rPr>
          <w:rFonts w:ascii="Verdana" w:hAnsi="Verdana"/>
          <w:sz w:val="20"/>
          <w:szCs w:val="20"/>
        </w:rPr>
        <w:t xml:space="preserve">, </w:t>
      </w:r>
      <w:r w:rsidRPr="004B0706">
        <w:rPr>
          <w:rFonts w:ascii="Verdana" w:hAnsi="Verdana"/>
          <w:sz w:val="20"/>
          <w:szCs w:val="20"/>
        </w:rPr>
        <w:t xml:space="preserve">in tijdschrift Alzheimer, Alzheimer Liga Vlaanderen, </w:t>
      </w:r>
      <w:proofErr w:type="spellStart"/>
      <w:r w:rsidRPr="004B0706">
        <w:rPr>
          <w:rFonts w:ascii="Verdana" w:hAnsi="Verdana"/>
          <w:sz w:val="20"/>
          <w:szCs w:val="20"/>
        </w:rPr>
        <w:t>nr</w:t>
      </w:r>
      <w:proofErr w:type="spellEnd"/>
      <w:r w:rsidRPr="004B0706">
        <w:rPr>
          <w:rFonts w:ascii="Verdana" w:hAnsi="Verdana"/>
          <w:sz w:val="20"/>
          <w:szCs w:val="20"/>
        </w:rPr>
        <w:t xml:space="preserve"> 12</w:t>
      </w:r>
      <w:r>
        <w:rPr>
          <w:rFonts w:ascii="Verdana" w:hAnsi="Verdana"/>
          <w:sz w:val="20"/>
          <w:szCs w:val="20"/>
        </w:rPr>
        <w:t>1</w:t>
      </w:r>
      <w:r w:rsidRPr="004B0706">
        <w:rPr>
          <w:rFonts w:ascii="Verdana" w:hAnsi="Verdana"/>
          <w:sz w:val="20"/>
          <w:szCs w:val="20"/>
        </w:rPr>
        <w:t>, p.</w:t>
      </w:r>
      <w:r>
        <w:rPr>
          <w:rFonts w:ascii="Verdana" w:hAnsi="Verdana"/>
          <w:sz w:val="20"/>
          <w:szCs w:val="20"/>
        </w:rPr>
        <w:t xml:space="preserve"> 2</w:t>
      </w:r>
      <w:r w:rsidR="00002853">
        <w:rPr>
          <w:rFonts w:ascii="Verdana" w:hAnsi="Verdana"/>
          <w:sz w:val="20"/>
          <w:szCs w:val="20"/>
        </w:rPr>
        <w:t>3</w:t>
      </w:r>
      <w:r>
        <w:rPr>
          <w:rFonts w:ascii="Verdana" w:hAnsi="Verdana"/>
          <w:sz w:val="20"/>
          <w:szCs w:val="20"/>
        </w:rPr>
        <w:t>-2</w:t>
      </w:r>
      <w:r w:rsidR="001C230A">
        <w:rPr>
          <w:rFonts w:ascii="Verdana" w:hAnsi="Verdana"/>
          <w:sz w:val="20"/>
          <w:szCs w:val="20"/>
        </w:rPr>
        <w:t>7</w:t>
      </w:r>
      <w:r>
        <w:rPr>
          <w:rFonts w:ascii="Verdana" w:hAnsi="Verdana"/>
          <w:sz w:val="20"/>
          <w:szCs w:val="20"/>
        </w:rPr>
        <w:t xml:space="preserve">. </w:t>
      </w:r>
    </w:p>
    <w:p w:rsidR="0050506F" w:rsidRDefault="0050506F" w:rsidP="004B0706">
      <w:pPr>
        <w:pStyle w:val="Lijstalinea"/>
        <w:numPr>
          <w:ilvl w:val="0"/>
          <w:numId w:val="21"/>
        </w:numPr>
        <w:spacing w:after="0" w:line="276" w:lineRule="auto"/>
        <w:ind w:left="714" w:hanging="357"/>
        <w:rPr>
          <w:rFonts w:ascii="Verdana" w:hAnsi="Verdana"/>
          <w:sz w:val="20"/>
          <w:szCs w:val="20"/>
        </w:rPr>
      </w:pPr>
      <w:r>
        <w:rPr>
          <w:rFonts w:ascii="Verdana" w:hAnsi="Verdana"/>
          <w:sz w:val="20"/>
          <w:szCs w:val="20"/>
        </w:rPr>
        <w:t xml:space="preserve">Yannick Vermeiren (2018), </w:t>
      </w:r>
      <w:r w:rsidRPr="006B4DAF">
        <w:rPr>
          <w:rFonts w:ascii="Verdana" w:hAnsi="Verdana"/>
          <w:color w:val="0070C0"/>
          <w:sz w:val="20"/>
          <w:szCs w:val="20"/>
        </w:rPr>
        <w:t>De ziekte van Alzheimer en autorijden: een huidige stand van zaken toegelicht</w:t>
      </w:r>
      <w:r>
        <w:rPr>
          <w:rFonts w:ascii="Verdana" w:hAnsi="Verdana"/>
          <w:sz w:val="20"/>
          <w:szCs w:val="20"/>
        </w:rPr>
        <w:t xml:space="preserve">, in tijdschrift Alzheimer, Alzheimer Liga Vlaanderen, nr. 122, p. </w:t>
      </w:r>
      <w:r w:rsidR="006B4DAF">
        <w:rPr>
          <w:rFonts w:ascii="Verdana" w:hAnsi="Verdana"/>
          <w:sz w:val="20"/>
          <w:szCs w:val="20"/>
        </w:rPr>
        <w:t>21-22.</w:t>
      </w:r>
    </w:p>
    <w:p w:rsidR="006B4DAF" w:rsidRDefault="006B4DAF" w:rsidP="004B0706">
      <w:pPr>
        <w:pStyle w:val="Lijstalinea"/>
        <w:numPr>
          <w:ilvl w:val="0"/>
          <w:numId w:val="21"/>
        </w:numPr>
        <w:spacing w:after="0" w:line="276" w:lineRule="auto"/>
        <w:ind w:left="714" w:hanging="357"/>
        <w:rPr>
          <w:rFonts w:ascii="Verdana" w:hAnsi="Verdana"/>
          <w:sz w:val="20"/>
          <w:szCs w:val="20"/>
        </w:rPr>
      </w:pPr>
      <w:r>
        <w:rPr>
          <w:rFonts w:ascii="Verdana" w:hAnsi="Verdana"/>
          <w:sz w:val="20"/>
          <w:szCs w:val="20"/>
        </w:rPr>
        <w:t>Yannick Vermeiren (2018), Milieutoxines en het risico op dementie, in tijdschrift Alzheimer, Alzheimer Liga Vlaanderen, nr. 123, p. 20-22.</w:t>
      </w:r>
    </w:p>
    <w:p w:rsidR="00B97FEC" w:rsidRPr="002A6052" w:rsidRDefault="000A5635" w:rsidP="00366A01">
      <w:pPr>
        <w:pStyle w:val="Lijstalinea"/>
        <w:numPr>
          <w:ilvl w:val="0"/>
          <w:numId w:val="21"/>
        </w:numPr>
        <w:spacing w:after="0" w:line="276" w:lineRule="auto"/>
        <w:rPr>
          <w:rFonts w:ascii="Verdana" w:hAnsi="Verdana"/>
          <w:b/>
          <w:color w:val="BF8F00" w:themeColor="accent4" w:themeShade="BF"/>
          <w:sz w:val="20"/>
          <w:szCs w:val="20"/>
        </w:rPr>
      </w:pPr>
      <w:r w:rsidRPr="00DE6BD6">
        <w:rPr>
          <w:rFonts w:ascii="Verdana" w:hAnsi="Verdana"/>
          <w:sz w:val="20"/>
          <w:szCs w:val="20"/>
        </w:rPr>
        <w:t xml:space="preserve">Publicaties op </w:t>
      </w:r>
      <w:hyperlink r:id="rId19" w:history="1">
        <w:r w:rsidRPr="00DE6BD6">
          <w:rPr>
            <w:rStyle w:val="Hyperlink"/>
            <w:rFonts w:ascii="Verdana" w:hAnsi="Verdana"/>
            <w:sz w:val="20"/>
            <w:szCs w:val="20"/>
          </w:rPr>
          <w:t>http://www.alzheimerliga.be/wetenschap/</w:t>
        </w:r>
      </w:hyperlink>
      <w:r w:rsidRPr="00DE6BD6">
        <w:rPr>
          <w:rFonts w:ascii="Verdana" w:hAnsi="Verdana"/>
          <w:sz w:val="20"/>
          <w:szCs w:val="20"/>
        </w:rPr>
        <w:t xml:space="preserve">. </w:t>
      </w:r>
    </w:p>
    <w:p w:rsidR="00CC2233" w:rsidRPr="002A6052" w:rsidRDefault="00CC2233" w:rsidP="002A6052">
      <w:pPr>
        <w:pStyle w:val="Lijstalinea"/>
        <w:numPr>
          <w:ilvl w:val="0"/>
          <w:numId w:val="27"/>
        </w:numPr>
        <w:spacing w:after="0" w:line="276" w:lineRule="auto"/>
        <w:ind w:left="709" w:hanging="367"/>
        <w:rPr>
          <w:rFonts w:ascii="Verdana" w:hAnsi="Verdana"/>
          <w:sz w:val="20"/>
          <w:szCs w:val="20"/>
        </w:rPr>
      </w:pPr>
      <w:r w:rsidRPr="002A6052">
        <w:rPr>
          <w:rFonts w:ascii="Verdana" w:hAnsi="Verdana"/>
          <w:sz w:val="20"/>
          <w:szCs w:val="20"/>
        </w:rPr>
        <w:t>Interne en externe bekendmaking van lezingen van internationale wetenschappers die in het voorjaar van 2018 naar Leuven kwamen voor een internationale samenwerking rond de maatschappelijke aspecten van dementie. Dit project werd gecoördineerd door Metaforum, de interdisciplinaire denktank voor maatschappelijk debat van de KU Leuven, met de steun van</w:t>
      </w:r>
      <w:r w:rsidR="002A6052" w:rsidRPr="002A6052">
        <w:rPr>
          <w:rFonts w:ascii="Verdana" w:hAnsi="Verdana"/>
          <w:sz w:val="20"/>
          <w:szCs w:val="20"/>
        </w:rPr>
        <w:t xml:space="preserve"> </w:t>
      </w:r>
      <w:r w:rsidRPr="002A6052">
        <w:rPr>
          <w:rFonts w:ascii="Verdana" w:hAnsi="Verdana"/>
          <w:sz w:val="20"/>
          <w:szCs w:val="20"/>
        </w:rPr>
        <w:t xml:space="preserve">‘Opening </w:t>
      </w:r>
      <w:proofErr w:type="spellStart"/>
      <w:r w:rsidRPr="002A6052">
        <w:rPr>
          <w:rFonts w:ascii="Verdana" w:hAnsi="Verdana"/>
          <w:sz w:val="20"/>
          <w:szCs w:val="20"/>
        </w:rPr>
        <w:t>the</w:t>
      </w:r>
      <w:proofErr w:type="spellEnd"/>
      <w:r w:rsidRPr="002A6052">
        <w:rPr>
          <w:rFonts w:ascii="Verdana" w:hAnsi="Verdana"/>
          <w:sz w:val="20"/>
          <w:szCs w:val="20"/>
        </w:rPr>
        <w:t xml:space="preserve"> </w:t>
      </w:r>
      <w:proofErr w:type="spellStart"/>
      <w:r w:rsidRPr="002A6052">
        <w:rPr>
          <w:rFonts w:ascii="Verdana" w:hAnsi="Verdana"/>
          <w:sz w:val="20"/>
          <w:szCs w:val="20"/>
        </w:rPr>
        <w:t>Future</w:t>
      </w:r>
      <w:proofErr w:type="spellEnd"/>
      <w:r w:rsidRPr="002A6052">
        <w:rPr>
          <w:rFonts w:ascii="Verdana" w:hAnsi="Verdana"/>
          <w:sz w:val="20"/>
          <w:szCs w:val="20"/>
        </w:rPr>
        <w:t xml:space="preserve">’, de campagne die bijkomend onderzoek naar neurodegeneratieve aandoeningen financiert. Deze internationale wetenschappers gaven meerdere publiekslezingen over verschillende aspecten van (het leven met) dementie. </w:t>
      </w:r>
    </w:p>
    <w:p w:rsidR="00CC2233" w:rsidRPr="00DB7D84" w:rsidRDefault="00CC2233" w:rsidP="00DB7D84">
      <w:pPr>
        <w:pStyle w:val="Lijstalinea"/>
        <w:numPr>
          <w:ilvl w:val="0"/>
          <w:numId w:val="27"/>
        </w:numPr>
        <w:spacing w:after="0" w:line="276" w:lineRule="auto"/>
        <w:ind w:left="709" w:hanging="283"/>
        <w:rPr>
          <w:rFonts w:ascii="Verdana" w:hAnsi="Verdana"/>
          <w:sz w:val="20"/>
          <w:szCs w:val="20"/>
        </w:rPr>
      </w:pPr>
      <w:proofErr w:type="spellStart"/>
      <w:r w:rsidRPr="00DB7D84">
        <w:rPr>
          <w:rFonts w:ascii="Verdana" w:hAnsi="Verdana"/>
          <w:sz w:val="20"/>
          <w:szCs w:val="20"/>
        </w:rPr>
        <w:t>Belgian</w:t>
      </w:r>
      <w:proofErr w:type="spellEnd"/>
      <w:r w:rsidRPr="00DB7D84">
        <w:rPr>
          <w:rFonts w:ascii="Verdana" w:hAnsi="Verdana"/>
          <w:sz w:val="20"/>
          <w:szCs w:val="20"/>
        </w:rPr>
        <w:t xml:space="preserve"> Dementia Council (</w:t>
      </w:r>
      <w:proofErr w:type="spellStart"/>
      <w:r w:rsidRPr="00DB7D84">
        <w:rPr>
          <w:rFonts w:ascii="Verdana" w:hAnsi="Verdana"/>
          <w:sz w:val="20"/>
          <w:szCs w:val="20"/>
        </w:rPr>
        <w:t>BeDeCo</w:t>
      </w:r>
      <w:proofErr w:type="spellEnd"/>
      <w:r w:rsidRPr="00DB7D84">
        <w:rPr>
          <w:rFonts w:ascii="Verdana" w:hAnsi="Verdana"/>
          <w:sz w:val="20"/>
          <w:szCs w:val="20"/>
        </w:rPr>
        <w:t xml:space="preserve">) en Alzheimer Liga Vlaanderen werken samen aan een overzicht van de lopende (Belgische) dementie-onderzoeken of studies.  </w:t>
      </w:r>
    </w:p>
    <w:p w:rsidR="00B97FEC" w:rsidRDefault="00B97FEC" w:rsidP="00DA0A8C">
      <w:pPr>
        <w:spacing w:after="0" w:line="276" w:lineRule="auto"/>
        <w:rPr>
          <w:rFonts w:ascii="Verdana" w:hAnsi="Verdana"/>
          <w:sz w:val="20"/>
          <w:szCs w:val="20"/>
        </w:rPr>
      </w:pPr>
    </w:p>
    <w:p w:rsidR="003A6AD3" w:rsidRDefault="003A6AD3"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DD0C1E" w:rsidRDefault="00DD0C1E" w:rsidP="00DA0A8C">
      <w:pPr>
        <w:spacing w:after="0" w:line="276" w:lineRule="auto"/>
        <w:rPr>
          <w:rFonts w:ascii="Verdana" w:hAnsi="Verdana"/>
          <w:sz w:val="20"/>
          <w:szCs w:val="20"/>
        </w:rPr>
      </w:pPr>
    </w:p>
    <w:p w:rsidR="00DD0C1E" w:rsidRDefault="00DD0C1E" w:rsidP="00DA0A8C">
      <w:pPr>
        <w:spacing w:after="0" w:line="276" w:lineRule="auto"/>
        <w:rPr>
          <w:rFonts w:ascii="Verdana" w:hAnsi="Verdana"/>
          <w:sz w:val="20"/>
          <w:szCs w:val="20"/>
        </w:rPr>
      </w:pPr>
    </w:p>
    <w:p w:rsidR="00DD0C1E" w:rsidRDefault="00DD0C1E" w:rsidP="00DA0A8C">
      <w:pPr>
        <w:spacing w:after="0" w:line="276" w:lineRule="auto"/>
        <w:rPr>
          <w:rFonts w:ascii="Verdana" w:hAnsi="Verdana"/>
          <w:sz w:val="20"/>
          <w:szCs w:val="20"/>
        </w:rPr>
      </w:pPr>
    </w:p>
    <w:p w:rsidR="00DD0C1E" w:rsidRDefault="00DD0C1E" w:rsidP="00DA0A8C">
      <w:pPr>
        <w:spacing w:after="0" w:line="276" w:lineRule="auto"/>
        <w:rPr>
          <w:rFonts w:ascii="Verdana" w:hAnsi="Verdana"/>
          <w:sz w:val="20"/>
          <w:szCs w:val="20"/>
        </w:rPr>
      </w:pPr>
    </w:p>
    <w:p w:rsidR="00DD0C1E" w:rsidRDefault="00DD0C1E" w:rsidP="00DA0A8C">
      <w:pPr>
        <w:spacing w:after="0" w:line="276" w:lineRule="auto"/>
        <w:rPr>
          <w:rFonts w:ascii="Verdana" w:hAnsi="Verdana"/>
          <w:sz w:val="20"/>
          <w:szCs w:val="20"/>
        </w:rPr>
      </w:pPr>
    </w:p>
    <w:p w:rsidR="00DB7D84" w:rsidRDefault="00DB7D84" w:rsidP="00DA0A8C">
      <w:pPr>
        <w:spacing w:after="0" w:line="276" w:lineRule="auto"/>
        <w:rPr>
          <w:rFonts w:ascii="Verdana" w:hAnsi="Verdana"/>
          <w:sz w:val="20"/>
          <w:szCs w:val="20"/>
        </w:rPr>
      </w:pPr>
    </w:p>
    <w:p w:rsidR="003A6AD3" w:rsidRDefault="003A6AD3" w:rsidP="00DA0A8C">
      <w:pPr>
        <w:spacing w:after="0" w:line="276" w:lineRule="auto"/>
        <w:rPr>
          <w:rFonts w:ascii="Verdana" w:hAnsi="Verdana"/>
          <w:sz w:val="20"/>
          <w:szCs w:val="20"/>
        </w:rPr>
      </w:pPr>
    </w:p>
    <w:p w:rsidR="003A6AD3" w:rsidRDefault="003A6AD3" w:rsidP="00DA0A8C">
      <w:pPr>
        <w:spacing w:after="0" w:line="276" w:lineRule="auto"/>
        <w:rPr>
          <w:rFonts w:ascii="Verdana" w:hAnsi="Verdana"/>
          <w:sz w:val="20"/>
          <w:szCs w:val="20"/>
        </w:rPr>
      </w:pPr>
    </w:p>
    <w:p w:rsidR="003A6AD3" w:rsidRDefault="003A6AD3" w:rsidP="00DA0A8C">
      <w:pPr>
        <w:spacing w:after="0" w:line="276" w:lineRule="auto"/>
        <w:rPr>
          <w:rFonts w:ascii="Verdana" w:hAnsi="Verdana"/>
          <w:sz w:val="20"/>
          <w:szCs w:val="20"/>
        </w:rPr>
      </w:pPr>
    </w:p>
    <w:p w:rsidR="003A6AD3" w:rsidRDefault="003A6AD3" w:rsidP="00DA0A8C">
      <w:pPr>
        <w:spacing w:after="0" w:line="276" w:lineRule="auto"/>
        <w:rPr>
          <w:rFonts w:ascii="Verdana" w:hAnsi="Verdana"/>
          <w:sz w:val="20"/>
          <w:szCs w:val="20"/>
        </w:rPr>
      </w:pPr>
    </w:p>
    <w:p w:rsidR="00DA0A8C" w:rsidRPr="00C05AA9" w:rsidRDefault="00C05AA9" w:rsidP="00160284">
      <w:pPr>
        <w:pStyle w:val="Lijstalinea"/>
        <w:numPr>
          <w:ilvl w:val="0"/>
          <w:numId w:val="16"/>
        </w:numPr>
        <w:spacing w:after="0" w:line="276" w:lineRule="auto"/>
        <w:ind w:left="584" w:hanging="357"/>
        <w:rPr>
          <w:rFonts w:ascii="Verdana" w:hAnsi="Verdana"/>
          <w:sz w:val="20"/>
          <w:szCs w:val="20"/>
        </w:rPr>
      </w:pPr>
      <w:r>
        <w:rPr>
          <w:rFonts w:ascii="Verdana" w:hAnsi="Verdana"/>
          <w:b/>
          <w:color w:val="BF8F00" w:themeColor="accent4" w:themeShade="BF"/>
          <w:sz w:val="20"/>
          <w:szCs w:val="20"/>
        </w:rPr>
        <w:t xml:space="preserve"> </w:t>
      </w:r>
      <w:r w:rsidR="00DA0A8C">
        <w:rPr>
          <w:rFonts w:ascii="Verdana" w:hAnsi="Verdana"/>
          <w:b/>
          <w:color w:val="BF8F00" w:themeColor="accent4" w:themeShade="BF"/>
          <w:sz w:val="20"/>
          <w:szCs w:val="20"/>
        </w:rPr>
        <w:t xml:space="preserve">Bijlage 1: Formulier aanvraag tot </w:t>
      </w:r>
      <w:proofErr w:type="spellStart"/>
      <w:r w:rsidR="00DA0A8C">
        <w:rPr>
          <w:rFonts w:ascii="Verdana" w:hAnsi="Verdana"/>
          <w:b/>
          <w:color w:val="BF8F00" w:themeColor="accent4" w:themeShade="BF"/>
          <w:sz w:val="20"/>
          <w:szCs w:val="20"/>
        </w:rPr>
        <w:t>onderzoeksmedewerking</w:t>
      </w:r>
      <w:proofErr w:type="spellEnd"/>
    </w:p>
    <w:p w:rsidR="00C05AA9" w:rsidRDefault="00C05AA9" w:rsidP="00C05AA9">
      <w:pPr>
        <w:spacing w:after="0" w:line="276" w:lineRule="auto"/>
        <w:rPr>
          <w:rFonts w:ascii="Verdana" w:hAnsi="Verdana"/>
          <w:sz w:val="20"/>
          <w:szCs w:val="20"/>
        </w:rPr>
      </w:pPr>
    </w:p>
    <w:p w:rsidR="00C05AA9" w:rsidRDefault="00C05AA9" w:rsidP="00C05AA9">
      <w:pPr>
        <w:spacing w:after="0" w:line="276" w:lineRule="auto"/>
        <w:rPr>
          <w:rFonts w:ascii="Verdana" w:hAnsi="Verdana"/>
          <w:sz w:val="20"/>
          <w:szCs w:val="20"/>
        </w:rPr>
      </w:pPr>
      <w:r>
        <w:rPr>
          <w:rFonts w:ascii="Verdana" w:hAnsi="Verdana"/>
          <w:noProof/>
          <w:sz w:val="16"/>
          <w:szCs w:val="16"/>
          <w:lang w:eastAsia="nl-BE"/>
        </w:rPr>
        <w:drawing>
          <wp:anchor distT="0" distB="0" distL="114300" distR="114300" simplePos="0" relativeHeight="251659264" behindDoc="0" locked="0" layoutInCell="1" allowOverlap="1" wp14:anchorId="15B0991E" wp14:editId="32EEC906">
            <wp:simplePos x="0" y="0"/>
            <wp:positionH relativeFrom="column">
              <wp:posOffset>244475</wp:posOffset>
            </wp:positionH>
            <wp:positionV relativeFrom="paragraph">
              <wp:posOffset>28575</wp:posOffset>
            </wp:positionV>
            <wp:extent cx="2905751" cy="789254"/>
            <wp:effectExtent l="0" t="0" r="0" b="0"/>
            <wp:wrapNone/>
            <wp:docPr id="68" name="Afbeelding 68" descr="L:\secretariaat\NIEUWE STRUCTUUR\Logo's\Twindesign\AlzheimerLigaVlaande#5D9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cretariaat\NIEUWE STRUCTUUR\Logo's\Twindesign\AlzheimerLigaVlaande#5D979F.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5751" cy="7892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A9" w:rsidRDefault="00C05AA9" w:rsidP="00C05AA9">
      <w:pPr>
        <w:spacing w:after="0" w:line="276" w:lineRule="auto"/>
        <w:rPr>
          <w:rFonts w:ascii="Verdana" w:hAnsi="Verdana"/>
          <w:sz w:val="20"/>
          <w:szCs w:val="20"/>
        </w:rPr>
      </w:pPr>
    </w:p>
    <w:p w:rsidR="00C05AA9" w:rsidRDefault="00C05AA9" w:rsidP="00C05AA9">
      <w:pPr>
        <w:spacing w:after="0" w:line="276" w:lineRule="auto"/>
        <w:rPr>
          <w:rFonts w:ascii="Verdana" w:hAnsi="Verdana"/>
          <w:sz w:val="20"/>
          <w:szCs w:val="20"/>
        </w:rPr>
      </w:pPr>
    </w:p>
    <w:p w:rsidR="00C05AA9" w:rsidRDefault="00C05AA9" w:rsidP="00C05AA9">
      <w:pPr>
        <w:spacing w:after="0" w:line="276" w:lineRule="auto"/>
        <w:rPr>
          <w:rFonts w:ascii="Verdana" w:hAnsi="Verdana"/>
          <w:sz w:val="20"/>
          <w:szCs w:val="20"/>
        </w:rPr>
      </w:pPr>
    </w:p>
    <w:p w:rsidR="00C05AA9" w:rsidRDefault="00C05AA9" w:rsidP="00C05AA9">
      <w:pPr>
        <w:spacing w:after="0" w:line="276" w:lineRule="auto"/>
        <w:rPr>
          <w:rFonts w:ascii="Verdana" w:hAnsi="Verdana"/>
          <w:sz w:val="20"/>
          <w:szCs w:val="20"/>
        </w:rPr>
      </w:pPr>
      <w:r>
        <w:rPr>
          <w:rFonts w:ascii="Verdana" w:hAnsi="Verdana"/>
          <w:sz w:val="20"/>
          <w:szCs w:val="20"/>
        </w:rPr>
        <w:t xml:space="preserve">  </w:t>
      </w:r>
    </w:p>
    <w:p w:rsidR="00C05AA9" w:rsidRPr="00FC132F" w:rsidRDefault="00C05AA9" w:rsidP="00C05AA9">
      <w:pPr>
        <w:pStyle w:val="Geenafstand"/>
        <w:ind w:firstLine="708"/>
        <w:jc w:val="right"/>
        <w:rPr>
          <w:b/>
          <w:noProof/>
          <w:sz w:val="24"/>
          <w:szCs w:val="24"/>
          <w:lang w:eastAsia="nl-BE"/>
        </w:rPr>
      </w:pPr>
      <w:r w:rsidRPr="00FC132F">
        <w:rPr>
          <w:rFonts w:eastAsia="Times New Roman" w:cs="Calibri"/>
          <w:b/>
          <w:sz w:val="24"/>
          <w:szCs w:val="24"/>
          <w:lang w:val="nl-NL" w:eastAsia="nl-NL"/>
        </w:rPr>
        <w:t xml:space="preserve">Formulier aanvraag tot </w:t>
      </w:r>
      <w:proofErr w:type="spellStart"/>
      <w:r w:rsidRPr="00FC132F">
        <w:rPr>
          <w:rFonts w:eastAsia="Times New Roman" w:cs="Calibri"/>
          <w:b/>
          <w:sz w:val="24"/>
          <w:szCs w:val="24"/>
          <w:lang w:val="nl-NL" w:eastAsia="nl-NL"/>
        </w:rPr>
        <w:t>onderzoeksmedewerking</w:t>
      </w:r>
      <w:proofErr w:type="spellEnd"/>
    </w:p>
    <w:p w:rsidR="00C05AA9" w:rsidRPr="007025C9" w:rsidRDefault="00C05AA9" w:rsidP="00C05AA9">
      <w:pPr>
        <w:rPr>
          <w:b/>
        </w:rPr>
      </w:pPr>
      <w:r>
        <w:rPr>
          <w:b/>
        </w:rPr>
        <w:t>Titel onderzoek</w:t>
      </w:r>
      <w:r w:rsidRPr="007025C9">
        <w:rPr>
          <w:b/>
        </w:rPr>
        <w:t>:</w:t>
      </w:r>
    </w:p>
    <w:p w:rsidR="00C05AA9" w:rsidRDefault="00C05AA9" w:rsidP="00C05AA9">
      <w:r>
        <w:t xml:space="preserve"> ................................................................................................................................................</w:t>
      </w:r>
    </w:p>
    <w:p w:rsidR="00C05AA9" w:rsidRPr="007025C9" w:rsidRDefault="00C05AA9" w:rsidP="00B97FEC">
      <w:pPr>
        <w:spacing w:before="240"/>
        <w:rPr>
          <w:b/>
        </w:rPr>
      </w:pPr>
      <w:r>
        <w:rPr>
          <w:b/>
        </w:rPr>
        <w:t>N</w:t>
      </w:r>
      <w:r w:rsidRPr="007025C9">
        <w:rPr>
          <w:b/>
        </w:rPr>
        <w:t>aam, organisatie, adr</w:t>
      </w:r>
      <w:r>
        <w:rPr>
          <w:b/>
        </w:rPr>
        <w:t>es, telefoonnummer, emailadres van hoofdonderzoeksgroep/onderzoeker:</w:t>
      </w:r>
    </w:p>
    <w:p w:rsidR="00C05AA9" w:rsidRDefault="00C05AA9" w:rsidP="00C05AA9">
      <w:r>
        <w:t>………………………………………………………………………………………………………………………………………………………….</w:t>
      </w:r>
    </w:p>
    <w:p w:rsidR="00C05AA9" w:rsidRDefault="00C05AA9" w:rsidP="00C05AA9">
      <w:r>
        <w:t>………………………………………………………………………………………………………………………………………………………….</w:t>
      </w:r>
    </w:p>
    <w:p w:rsidR="00C05AA9" w:rsidRDefault="00C05AA9" w:rsidP="00C05AA9">
      <w:r>
        <w:t>………………………………………………………………………………………………………………………………………………………….</w:t>
      </w:r>
    </w:p>
    <w:p w:rsidR="00C05AA9" w:rsidRPr="007025C9" w:rsidRDefault="00C05AA9" w:rsidP="00B97FEC">
      <w:pPr>
        <w:spacing w:before="240"/>
        <w:rPr>
          <w:b/>
        </w:rPr>
      </w:pPr>
      <w:r w:rsidRPr="007025C9">
        <w:rPr>
          <w:b/>
        </w:rPr>
        <w:t>Indien het om een multicentrische studie gaat: partners in onderzoek (instellingen, personen)</w:t>
      </w:r>
      <w:r>
        <w:rPr>
          <w:b/>
        </w:rPr>
        <w:t>:</w:t>
      </w:r>
    </w:p>
    <w:p w:rsidR="00C05AA9" w:rsidRDefault="00C05AA9" w:rsidP="00C05AA9">
      <w:r>
        <w:t>………………………………………………………………………………………………………………………………………………………….</w:t>
      </w:r>
    </w:p>
    <w:p w:rsidR="00C05AA9" w:rsidRDefault="00C05AA9" w:rsidP="00C05AA9">
      <w:r>
        <w:t>………………………………………………………………………………………………………………………………………………………….</w:t>
      </w:r>
    </w:p>
    <w:p w:rsidR="00C05AA9" w:rsidRDefault="00C05AA9" w:rsidP="00C05AA9">
      <w:r>
        <w:t>………………………………………………………………………………………………………………………………………………………….</w:t>
      </w:r>
    </w:p>
    <w:p w:rsidR="00C05AA9" w:rsidRPr="007025C9" w:rsidRDefault="00C05AA9" w:rsidP="00C05AA9">
      <w:pPr>
        <w:rPr>
          <w:b/>
        </w:rPr>
      </w:pPr>
      <w:r w:rsidRPr="007025C9">
        <w:rPr>
          <w:b/>
        </w:rPr>
        <w:t>Type onderzoek</w:t>
      </w:r>
      <w:r>
        <w:rPr>
          <w:b/>
        </w:rPr>
        <w:t>:</w:t>
      </w:r>
    </w:p>
    <w:p w:rsidR="00C05AA9" w:rsidRDefault="00C05AA9" w:rsidP="00C05AA9">
      <w:r>
        <w:t>O psychologisch</w:t>
      </w:r>
      <w:r>
        <w:tab/>
      </w:r>
      <w:r>
        <w:tab/>
      </w:r>
      <w:r>
        <w:tab/>
        <w:t>O biologisch</w:t>
      </w:r>
      <w:r>
        <w:tab/>
      </w:r>
      <w:r>
        <w:tab/>
      </w:r>
      <w:r>
        <w:tab/>
      </w:r>
      <w:r>
        <w:tab/>
        <w:t>O sociaal</w:t>
      </w:r>
    </w:p>
    <w:p w:rsidR="00C05AA9" w:rsidRDefault="00C05AA9" w:rsidP="00C05AA9">
      <w:pPr>
        <w:spacing w:before="200" w:line="240" w:lineRule="auto"/>
      </w:pPr>
      <w:r>
        <w:t>O diagnostisch</w:t>
      </w:r>
      <w:r>
        <w:tab/>
      </w:r>
      <w:r>
        <w:tab/>
      </w:r>
      <w:r>
        <w:tab/>
      </w:r>
      <w:r>
        <w:tab/>
        <w:t xml:space="preserve">O netwerk          </w:t>
      </w:r>
      <w:r>
        <w:tab/>
      </w:r>
      <w:r>
        <w:tab/>
      </w:r>
      <w:r>
        <w:tab/>
        <w:t>O observationeel</w:t>
      </w:r>
      <w:r>
        <w:tab/>
        <w:t xml:space="preserve"> </w:t>
      </w:r>
    </w:p>
    <w:p w:rsidR="00C05AA9" w:rsidRDefault="00C05AA9" w:rsidP="00C05AA9">
      <w:pPr>
        <w:spacing w:before="200" w:line="240" w:lineRule="auto"/>
      </w:pPr>
      <w:r>
        <w:t>O werk/studie</w:t>
      </w:r>
    </w:p>
    <w:p w:rsidR="00C05AA9" w:rsidRDefault="00C05AA9" w:rsidP="00B97FEC">
      <w:pPr>
        <w:spacing w:after="0"/>
      </w:pPr>
    </w:p>
    <w:p w:rsidR="00C05AA9" w:rsidRDefault="00C05AA9" w:rsidP="00C05AA9">
      <w:r>
        <w:t>O ander onderzoek:</w:t>
      </w:r>
    </w:p>
    <w:p w:rsidR="00C05AA9" w:rsidRDefault="00C05AA9" w:rsidP="00C05AA9">
      <w:r>
        <w:t>……………………………………..................................................................................................................................</w:t>
      </w:r>
    </w:p>
    <w:p w:rsidR="00C05AA9" w:rsidRPr="007025C9" w:rsidRDefault="00C05AA9" w:rsidP="00B97FEC">
      <w:pPr>
        <w:spacing w:before="240"/>
        <w:rPr>
          <w:b/>
        </w:rPr>
      </w:pPr>
      <w:r w:rsidRPr="007025C9">
        <w:rPr>
          <w:b/>
        </w:rPr>
        <w:t>Algemene doelstelling (onderzoeksvraag, verwachting)</w:t>
      </w:r>
      <w:r>
        <w:rPr>
          <w:b/>
        </w:rPr>
        <w:t>:</w:t>
      </w:r>
    </w:p>
    <w:p w:rsidR="00C05AA9" w:rsidRDefault="00C05AA9" w:rsidP="00C05AA9">
      <w:r>
        <w:t>………………………………………………………………………………………………………………………………………………………….</w:t>
      </w:r>
    </w:p>
    <w:p w:rsidR="00C05AA9" w:rsidRDefault="00C05AA9" w:rsidP="00C05AA9">
      <w:r>
        <w:t>………………………………………………………………………………………………………………………………………………………….</w:t>
      </w:r>
    </w:p>
    <w:p w:rsidR="00C05AA9" w:rsidRDefault="00C05AA9" w:rsidP="00C05AA9">
      <w:r>
        <w:t>………………………………………………………………………………………………………………………………………………………….</w:t>
      </w:r>
    </w:p>
    <w:p w:rsidR="00C05AA9" w:rsidRDefault="00C05AA9" w:rsidP="00C05AA9">
      <w:r w:rsidRPr="00FC132F">
        <w:rPr>
          <w:b/>
        </w:rPr>
        <w:lastRenderedPageBreak/>
        <w:t>Planning:</w:t>
      </w:r>
      <w:r>
        <w:t xml:space="preserve"> </w:t>
      </w:r>
      <w:r>
        <w:tab/>
        <w:t>begindatum …………….  einddatum ……………..</w:t>
      </w:r>
    </w:p>
    <w:p w:rsidR="00C05AA9" w:rsidRDefault="00C05AA9" w:rsidP="00C05AA9">
      <w:pPr>
        <w:rPr>
          <w:b/>
        </w:rPr>
      </w:pPr>
    </w:p>
    <w:p w:rsidR="00C05AA9" w:rsidRPr="00FC132F" w:rsidRDefault="00C05AA9" w:rsidP="00C05AA9">
      <w:pPr>
        <w:rPr>
          <w:b/>
        </w:rPr>
      </w:pPr>
      <w:r w:rsidRPr="00FC132F">
        <w:rPr>
          <w:b/>
        </w:rPr>
        <w:t>Deelnemers</w:t>
      </w:r>
    </w:p>
    <w:p w:rsidR="00C05AA9" w:rsidRDefault="00C05AA9" w:rsidP="00C05AA9">
      <w:r>
        <w:t>Aantal: ……….</w:t>
      </w:r>
      <w:r>
        <w:tab/>
        <w:t xml:space="preserve">Leeftijd:  O &lt;18 jaar  O meerderjarig </w:t>
      </w:r>
    </w:p>
    <w:p w:rsidR="00C05AA9" w:rsidRDefault="00C05AA9" w:rsidP="00C05AA9">
      <w:r>
        <w:t xml:space="preserve">Selectiecriteria (inclusie-en exclusiecriteria):  </w:t>
      </w:r>
    </w:p>
    <w:p w:rsidR="00C05AA9" w:rsidRDefault="00C05AA9" w:rsidP="00C05AA9">
      <w:r>
        <w:t>………………………………………………………………………………………………………………………………………………………….</w:t>
      </w:r>
    </w:p>
    <w:p w:rsidR="00C05AA9" w:rsidRDefault="00C05AA9" w:rsidP="00C05AA9">
      <w:r>
        <w:t>………………………………………………………………………………………………………………………………………………………….</w:t>
      </w:r>
    </w:p>
    <w:p w:rsidR="00C05AA9" w:rsidRDefault="00C05AA9" w:rsidP="00C05AA9">
      <w:r>
        <w:t>………………………………………………………………………………………………………………………………………………………….</w:t>
      </w:r>
    </w:p>
    <w:p w:rsidR="00C05AA9" w:rsidRDefault="00C05AA9" w:rsidP="00B97FEC">
      <w:pPr>
        <w:spacing w:after="0"/>
        <w:rPr>
          <w:b/>
        </w:rPr>
      </w:pPr>
    </w:p>
    <w:p w:rsidR="00C05AA9" w:rsidRPr="00FC132F" w:rsidRDefault="00C05AA9" w:rsidP="00C05AA9">
      <w:pPr>
        <w:rPr>
          <w:b/>
        </w:rPr>
      </w:pPr>
      <w:r w:rsidRPr="00FC132F">
        <w:rPr>
          <w:b/>
        </w:rPr>
        <w:t>Instrumenten (vragenlijsten, testen)</w:t>
      </w:r>
      <w:r>
        <w:rPr>
          <w:b/>
        </w:rPr>
        <w:t>:</w:t>
      </w:r>
    </w:p>
    <w:p w:rsidR="00C05AA9" w:rsidRDefault="00C05AA9" w:rsidP="00C05AA9">
      <w:r>
        <w:t>………………………………………………………………………………………………………………………………………………………….</w:t>
      </w:r>
    </w:p>
    <w:p w:rsidR="00C05AA9" w:rsidRDefault="00C05AA9" w:rsidP="00C05AA9">
      <w:r>
        <w:t>………………………………………………………………………………………………………………………………………………………….</w:t>
      </w:r>
    </w:p>
    <w:p w:rsidR="00C05AA9" w:rsidRDefault="00C05AA9" w:rsidP="00C05AA9">
      <w:r>
        <w:t>………………………………………………………………………………………………………………………………………………………….</w:t>
      </w:r>
    </w:p>
    <w:p w:rsidR="00C05AA9" w:rsidRDefault="00C05AA9" w:rsidP="00B97FEC">
      <w:pPr>
        <w:spacing w:after="0"/>
        <w:rPr>
          <w:b/>
        </w:rPr>
      </w:pPr>
    </w:p>
    <w:p w:rsidR="00C05AA9" w:rsidRPr="00FC132F" w:rsidRDefault="00C05AA9" w:rsidP="00C05AA9">
      <w:pPr>
        <w:rPr>
          <w:b/>
        </w:rPr>
      </w:pPr>
      <w:r w:rsidRPr="00FC132F">
        <w:rPr>
          <w:b/>
        </w:rPr>
        <w:t>Uitvoerders</w:t>
      </w:r>
      <w:r>
        <w:rPr>
          <w:b/>
        </w:rPr>
        <w:t>:</w:t>
      </w:r>
    </w:p>
    <w:p w:rsidR="00C05AA9" w:rsidRDefault="00C05AA9" w:rsidP="00C05AA9">
      <w:r>
        <w:t>Gegevens verzameld door: …………………………………………………………………………………………………..</w:t>
      </w:r>
    </w:p>
    <w:p w:rsidR="00C05AA9" w:rsidRDefault="00C05AA9" w:rsidP="00C05AA9">
      <w:r>
        <w:t>Gegevens verwerkt door:  …………………………………………………………………………………………………….</w:t>
      </w:r>
    </w:p>
    <w:p w:rsidR="00C05AA9" w:rsidRDefault="00C05AA9" w:rsidP="00C05AA9">
      <w:r>
        <w:t>Onderzoeksgegevens/resultaten bewaard door:  …………………………………………………………………..</w:t>
      </w:r>
    </w:p>
    <w:p w:rsidR="00C05AA9" w:rsidRDefault="00C05AA9" w:rsidP="00B97FEC">
      <w:pPr>
        <w:spacing w:after="0"/>
      </w:pPr>
    </w:p>
    <w:p w:rsidR="00C05AA9" w:rsidRPr="00FC132F" w:rsidRDefault="00C05AA9" w:rsidP="00C05AA9">
      <w:pPr>
        <w:rPr>
          <w:b/>
        </w:rPr>
      </w:pPr>
      <w:r>
        <w:rPr>
          <w:b/>
        </w:rPr>
        <w:t>Op welke manier is het onderzoek relevant voor personen met dementie en/of familieleden/naasten:</w:t>
      </w:r>
    </w:p>
    <w:p w:rsidR="00C05AA9" w:rsidRDefault="00C05AA9" w:rsidP="00C05AA9">
      <w:r>
        <w:t>………………………………………………………………………………………………………………………………………………………….</w:t>
      </w:r>
    </w:p>
    <w:p w:rsidR="00C05AA9" w:rsidRDefault="00C05AA9" w:rsidP="00C05AA9">
      <w:r>
        <w:t>………………………………………………………………………………………………………………………………………………………….</w:t>
      </w:r>
    </w:p>
    <w:p w:rsidR="00C05AA9" w:rsidRDefault="00C05AA9" w:rsidP="00C05AA9">
      <w:r>
        <w:t>………………………………………………………………………………………………………………………………………………………….</w:t>
      </w:r>
    </w:p>
    <w:p w:rsidR="00C05AA9" w:rsidRDefault="00C05AA9" w:rsidP="00B97FEC">
      <w:pPr>
        <w:spacing w:after="0"/>
        <w:rPr>
          <w:b/>
        </w:rPr>
      </w:pPr>
    </w:p>
    <w:p w:rsidR="00C05AA9" w:rsidRPr="00FC132F" w:rsidRDefault="00C05AA9" w:rsidP="00C05AA9">
      <w:pPr>
        <w:rPr>
          <w:b/>
        </w:rPr>
      </w:pPr>
      <w:r w:rsidRPr="00FC132F">
        <w:rPr>
          <w:b/>
        </w:rPr>
        <w:t>Rapportering (publicatie)</w:t>
      </w:r>
      <w:r>
        <w:rPr>
          <w:b/>
        </w:rPr>
        <w:t>:</w:t>
      </w:r>
    </w:p>
    <w:p w:rsidR="00C05AA9" w:rsidRDefault="00C05AA9" w:rsidP="00C05AA9">
      <w:r>
        <w:t>Vorm:.........................................................................................................................................</w:t>
      </w:r>
    </w:p>
    <w:p w:rsidR="00C05AA9" w:rsidRDefault="00C05AA9" w:rsidP="00C05AA9">
      <w:r>
        <w:t>...................................................................................................................................................</w:t>
      </w:r>
    </w:p>
    <w:p w:rsidR="00C05AA9" w:rsidRDefault="00C05AA9" w:rsidP="00C05AA9">
      <w:r>
        <w:t>Auteurs (indien geweten): .................................................................................................................................................</w:t>
      </w:r>
    </w:p>
    <w:p w:rsidR="00C05AA9" w:rsidRDefault="00C05AA9" w:rsidP="00C05AA9">
      <w:r>
        <w:t>...................................................................................................................................................</w:t>
      </w:r>
    </w:p>
    <w:p w:rsidR="00B97FEC" w:rsidRDefault="00B97FEC" w:rsidP="00B97FEC">
      <w:pPr>
        <w:spacing w:after="0"/>
        <w:rPr>
          <w:b/>
        </w:rPr>
      </w:pPr>
    </w:p>
    <w:p w:rsidR="00B97FEC" w:rsidRDefault="00B97FEC" w:rsidP="00B97FEC">
      <w:pPr>
        <w:spacing w:after="0"/>
        <w:rPr>
          <w:b/>
        </w:rPr>
      </w:pPr>
    </w:p>
    <w:p w:rsidR="00C05AA9" w:rsidRPr="00FC132F" w:rsidRDefault="00C05AA9" w:rsidP="00B97FEC">
      <w:pPr>
        <w:spacing w:after="0"/>
        <w:rPr>
          <w:b/>
        </w:rPr>
      </w:pPr>
      <w:r>
        <w:rPr>
          <w:b/>
        </w:rPr>
        <w:t>Hoe zullen de resultaten communicatief worden gedissemineerd op publieke wijze?</w:t>
      </w:r>
    </w:p>
    <w:p w:rsidR="00C05AA9" w:rsidRDefault="00C05AA9" w:rsidP="00C05AA9">
      <w:r>
        <w:t>………………………………………………………………………………………………………………………………………………………….</w:t>
      </w:r>
    </w:p>
    <w:p w:rsidR="00C05AA9" w:rsidRDefault="00C05AA9" w:rsidP="00C05AA9">
      <w:r>
        <w:t>………………………………………………………………………………………………………………………………………………………….</w:t>
      </w:r>
    </w:p>
    <w:p w:rsidR="00C05AA9" w:rsidRDefault="00C05AA9" w:rsidP="00C05AA9">
      <w:r>
        <w:t>………………………………………………………………………………………………………………………………………………………….</w:t>
      </w:r>
    </w:p>
    <w:p w:rsidR="00C05AA9" w:rsidRDefault="00C05AA9" w:rsidP="00B97FEC">
      <w:pPr>
        <w:spacing w:after="0"/>
        <w:rPr>
          <w:b/>
        </w:rPr>
      </w:pPr>
    </w:p>
    <w:p w:rsidR="00C05AA9" w:rsidRPr="00FC132F" w:rsidRDefault="00C05AA9" w:rsidP="00C05AA9">
      <w:pPr>
        <w:rPr>
          <w:b/>
        </w:rPr>
      </w:pPr>
      <w:r>
        <w:rPr>
          <w:b/>
        </w:rPr>
        <w:t>Wat is de opbrengst van dit onderzoek voor personen met dementie zelf (</w:t>
      </w:r>
      <w:r>
        <w:rPr>
          <w:b/>
          <w:i/>
        </w:rPr>
        <w:t xml:space="preserve">return of </w:t>
      </w:r>
      <w:r w:rsidRPr="0032719A">
        <w:rPr>
          <w:b/>
          <w:i/>
        </w:rPr>
        <w:t>investment</w:t>
      </w:r>
      <w:r>
        <w:rPr>
          <w:b/>
        </w:rPr>
        <w:t>?) – voor de onderzochte/bevraagde personen?</w:t>
      </w:r>
    </w:p>
    <w:p w:rsidR="00C05AA9" w:rsidRDefault="00C05AA9" w:rsidP="00C05AA9">
      <w:r>
        <w:t>………………………………………………………………………………………………………………………………………………………….</w:t>
      </w:r>
    </w:p>
    <w:p w:rsidR="00C05AA9" w:rsidRDefault="00C05AA9" w:rsidP="00C05AA9">
      <w:r>
        <w:t>………………………………………………………………………………………………………………………………………………………….</w:t>
      </w:r>
    </w:p>
    <w:p w:rsidR="00C05AA9" w:rsidRDefault="00C05AA9" w:rsidP="00C05AA9">
      <w:r>
        <w:t>………………………………………………………………………………………………………………………………………………………….</w:t>
      </w:r>
    </w:p>
    <w:p w:rsidR="00C05AA9" w:rsidRDefault="00C05AA9" w:rsidP="00B97FEC">
      <w:pPr>
        <w:spacing w:after="0"/>
      </w:pPr>
    </w:p>
    <w:p w:rsidR="00C05AA9" w:rsidRPr="00FC132F" w:rsidRDefault="00C05AA9" w:rsidP="00C05AA9">
      <w:pPr>
        <w:rPr>
          <w:b/>
        </w:rPr>
      </w:pPr>
      <w:r w:rsidRPr="00FC132F">
        <w:rPr>
          <w:b/>
        </w:rPr>
        <w:t>Goedkeuring ethische commissie</w:t>
      </w:r>
      <w:r>
        <w:rPr>
          <w:b/>
        </w:rPr>
        <w:t>:</w:t>
      </w:r>
    </w:p>
    <w:p w:rsidR="00C05AA9" w:rsidRDefault="00C05AA9" w:rsidP="00C05AA9">
      <w:r>
        <w:t>O ja, welke commissie &amp; datum:  .............................................................................................</w:t>
      </w:r>
    </w:p>
    <w:p w:rsidR="00C05AA9" w:rsidRDefault="00C05AA9" w:rsidP="00C05AA9">
      <w:r>
        <w:t>O nee, aanvraag voorzien bij commissie: ..................................................................................</w:t>
      </w:r>
    </w:p>
    <w:p w:rsidR="00B97FEC" w:rsidRDefault="00B97FEC" w:rsidP="00C05AA9">
      <w:pPr>
        <w:rPr>
          <w:b/>
        </w:rPr>
      </w:pPr>
    </w:p>
    <w:p w:rsidR="00C05AA9" w:rsidRPr="00FC132F" w:rsidRDefault="00C05AA9" w:rsidP="00C05AA9">
      <w:pPr>
        <w:rPr>
          <w:b/>
        </w:rPr>
      </w:pPr>
      <w:r>
        <w:rPr>
          <w:b/>
        </w:rPr>
        <w:t>Werd deze specifieke aanvraag reeds eerder ingediend bij het Expertisecentrum Dementie Vlaanderen (EDV) ?</w:t>
      </w:r>
    </w:p>
    <w:p w:rsidR="00C05AA9" w:rsidRDefault="00C05AA9" w:rsidP="00C05AA9">
      <w:r>
        <w:t>O zo ja, op welke datum:  .............................................................................................</w:t>
      </w:r>
    </w:p>
    <w:p w:rsidR="00C05AA9" w:rsidRDefault="00C05AA9" w:rsidP="00C05AA9">
      <w:r>
        <w:t>O neen</w:t>
      </w:r>
    </w:p>
    <w:p w:rsidR="00C05AA9" w:rsidRDefault="00C05AA9" w:rsidP="00C05AA9">
      <w:pPr>
        <w:rPr>
          <w:b/>
        </w:rPr>
      </w:pPr>
    </w:p>
    <w:p w:rsidR="00C05AA9" w:rsidRPr="00FC132F" w:rsidRDefault="00C05AA9" w:rsidP="00C05AA9">
      <w:pPr>
        <w:jc w:val="center"/>
        <w:rPr>
          <w:b/>
        </w:rPr>
      </w:pPr>
      <w:r w:rsidRPr="00FC132F">
        <w:rPr>
          <w:b/>
        </w:rPr>
        <w:t>Handtekening en datum</w:t>
      </w:r>
      <w:r>
        <w:rPr>
          <w:b/>
        </w:rPr>
        <w:t xml:space="preserve"> (vink aan </w:t>
      </w:r>
      <w:proofErr w:type="spellStart"/>
      <w:r>
        <w:rPr>
          <w:b/>
        </w:rPr>
        <w:t>aub</w:t>
      </w:r>
      <w:proofErr w:type="spellEnd"/>
      <w:r>
        <w:rPr>
          <w:b/>
        </w:rPr>
        <w:t>)</w:t>
      </w:r>
      <w:r w:rsidRPr="00FC132F">
        <w:rPr>
          <w:b/>
        </w:rPr>
        <w:t>:</w:t>
      </w:r>
    </w:p>
    <w:p w:rsidR="00B97FEC" w:rsidRDefault="00C05AA9" w:rsidP="00B97FEC">
      <w:pPr>
        <w:spacing w:after="0"/>
      </w:pPr>
      <w:r>
        <w:t xml:space="preserve">O Ik verklaar hierbij dat de Alzheimer Liga Vlaanderen en haar achterban op de hoogte gebracht zullen worden van de resultaten volgende uit dit onderzoek van zodra beschikbaar </w:t>
      </w:r>
    </w:p>
    <w:p w:rsidR="00C05AA9" w:rsidRDefault="00C05AA9" w:rsidP="00B97FEC">
      <w:r>
        <w:t xml:space="preserve">(contact: </w:t>
      </w:r>
      <w:hyperlink r:id="rId21" w:history="1">
        <w:r w:rsidR="00C26C16" w:rsidRPr="003B066B">
          <w:rPr>
            <w:rStyle w:val="Hyperlink"/>
          </w:rPr>
          <w:t>hilde.lamers@alzheimerliga.be</w:t>
        </w:r>
      </w:hyperlink>
      <w:r>
        <w:t xml:space="preserve">)  </w:t>
      </w:r>
    </w:p>
    <w:p w:rsidR="00C05AA9" w:rsidRDefault="00C05AA9" w:rsidP="00C05AA9">
      <w:r>
        <w:tab/>
      </w:r>
    </w:p>
    <w:p w:rsidR="00C05AA9" w:rsidRPr="008C68B9" w:rsidRDefault="00C05AA9" w:rsidP="00C05AA9">
      <w:pPr>
        <w:jc w:val="center"/>
      </w:pPr>
      <w:r>
        <w:t xml:space="preserve">GELIEVE BIJ DEZE AANVRAAG EEN </w:t>
      </w:r>
      <w:r w:rsidRPr="003A3710">
        <w:rPr>
          <w:u w:val="single"/>
        </w:rPr>
        <w:t>UITGEBREID ONDERZOEKSPROTOCOL</w:t>
      </w:r>
      <w:r>
        <w:t xml:space="preserve"> (in bijlage) TOE TE VOEGEN + voorbeeld </w:t>
      </w:r>
      <w:r w:rsidRPr="003A3710">
        <w:rPr>
          <w:u w:val="single"/>
        </w:rPr>
        <w:t>INFORMED CONSENT</w:t>
      </w:r>
      <w:r>
        <w:t xml:space="preserve"> (indien van toepassing)</w:t>
      </w:r>
    </w:p>
    <w:p w:rsidR="00C05AA9" w:rsidRDefault="00C05AA9" w:rsidP="00C05AA9">
      <w:pPr>
        <w:spacing w:after="0" w:line="276" w:lineRule="auto"/>
        <w:rPr>
          <w:rFonts w:ascii="Verdana" w:hAnsi="Verdana"/>
          <w:sz w:val="20"/>
          <w:szCs w:val="20"/>
        </w:rPr>
      </w:pPr>
    </w:p>
    <w:p w:rsidR="00160284" w:rsidRDefault="00160284" w:rsidP="00C05AA9">
      <w:pPr>
        <w:spacing w:after="0" w:line="276" w:lineRule="auto"/>
        <w:rPr>
          <w:rFonts w:ascii="Verdana" w:hAnsi="Verdana"/>
          <w:sz w:val="20"/>
          <w:szCs w:val="20"/>
        </w:rPr>
      </w:pPr>
    </w:p>
    <w:p w:rsidR="00160284" w:rsidRDefault="00160284" w:rsidP="00C05AA9">
      <w:pPr>
        <w:spacing w:after="0" w:line="276" w:lineRule="auto"/>
        <w:rPr>
          <w:rFonts w:ascii="Verdana" w:hAnsi="Verdana"/>
          <w:sz w:val="20"/>
          <w:szCs w:val="20"/>
        </w:rPr>
      </w:pPr>
    </w:p>
    <w:p w:rsidR="00160284" w:rsidRDefault="00160284" w:rsidP="00C05AA9">
      <w:pPr>
        <w:spacing w:after="0" w:line="276" w:lineRule="auto"/>
        <w:rPr>
          <w:rFonts w:ascii="Verdana" w:hAnsi="Verdana"/>
          <w:sz w:val="20"/>
          <w:szCs w:val="20"/>
        </w:rPr>
      </w:pPr>
    </w:p>
    <w:p w:rsidR="00160284" w:rsidRDefault="00160284" w:rsidP="00C05AA9">
      <w:pPr>
        <w:spacing w:after="0" w:line="276" w:lineRule="auto"/>
        <w:rPr>
          <w:rFonts w:ascii="Verdana" w:hAnsi="Verdana"/>
          <w:sz w:val="20"/>
          <w:szCs w:val="20"/>
        </w:rPr>
      </w:pPr>
    </w:p>
    <w:p w:rsidR="00160284" w:rsidRDefault="00160284" w:rsidP="00C05AA9">
      <w:pPr>
        <w:spacing w:after="0" w:line="276" w:lineRule="auto"/>
        <w:rPr>
          <w:rFonts w:ascii="Verdana" w:hAnsi="Verdana"/>
          <w:sz w:val="20"/>
          <w:szCs w:val="20"/>
        </w:rPr>
      </w:pPr>
    </w:p>
    <w:p w:rsidR="00DA0A8C" w:rsidRPr="00C05AA9" w:rsidRDefault="00160284" w:rsidP="00160284">
      <w:pPr>
        <w:pStyle w:val="Lijstalinea"/>
        <w:numPr>
          <w:ilvl w:val="0"/>
          <w:numId w:val="16"/>
        </w:numPr>
        <w:spacing w:after="0" w:line="276" w:lineRule="auto"/>
        <w:ind w:left="584" w:hanging="357"/>
        <w:rPr>
          <w:rFonts w:ascii="Verdana" w:hAnsi="Verdana"/>
          <w:b/>
          <w:sz w:val="20"/>
          <w:szCs w:val="20"/>
        </w:rPr>
      </w:pPr>
      <w:r>
        <w:rPr>
          <w:rFonts w:ascii="Verdana" w:hAnsi="Verdana"/>
          <w:b/>
          <w:color w:val="BF8F00" w:themeColor="accent4" w:themeShade="BF"/>
          <w:sz w:val="20"/>
          <w:szCs w:val="20"/>
        </w:rPr>
        <w:t xml:space="preserve"> </w:t>
      </w:r>
      <w:r w:rsidR="00C05AA9" w:rsidRPr="00C05AA9">
        <w:rPr>
          <w:rFonts w:ascii="Verdana" w:hAnsi="Verdana"/>
          <w:b/>
          <w:color w:val="BF8F00" w:themeColor="accent4" w:themeShade="BF"/>
          <w:sz w:val="20"/>
          <w:szCs w:val="20"/>
        </w:rPr>
        <w:t xml:space="preserve">Bijlage 2: Adviesformulier Alzheimer Liga Vlaanderen </w:t>
      </w:r>
    </w:p>
    <w:p w:rsidR="00C05AA9" w:rsidRDefault="00C05AA9" w:rsidP="00C05AA9">
      <w:pPr>
        <w:spacing w:after="0" w:line="276" w:lineRule="auto"/>
        <w:rPr>
          <w:rFonts w:ascii="Verdana" w:hAnsi="Verdana"/>
          <w:b/>
          <w:sz w:val="20"/>
          <w:szCs w:val="20"/>
        </w:rPr>
      </w:pPr>
      <w:r>
        <w:rPr>
          <w:rFonts w:ascii="Verdana" w:hAnsi="Verdana"/>
          <w:noProof/>
          <w:sz w:val="16"/>
          <w:szCs w:val="16"/>
          <w:lang w:eastAsia="nl-BE"/>
        </w:rPr>
        <w:drawing>
          <wp:anchor distT="0" distB="0" distL="114300" distR="114300" simplePos="0" relativeHeight="251661312" behindDoc="0" locked="0" layoutInCell="1" allowOverlap="1" wp14:anchorId="5442B2C5" wp14:editId="1DD115B2">
            <wp:simplePos x="0" y="0"/>
            <wp:positionH relativeFrom="margin">
              <wp:posOffset>69215</wp:posOffset>
            </wp:positionH>
            <wp:positionV relativeFrom="paragraph">
              <wp:posOffset>156845</wp:posOffset>
            </wp:positionV>
            <wp:extent cx="2979350" cy="809245"/>
            <wp:effectExtent l="0" t="0" r="0" b="0"/>
            <wp:wrapNone/>
            <wp:docPr id="8" name="Afbeelding 8" descr="L:\secretariaat\NIEUWE STRUCTUUR\Logo's\Twindesign\AlzheimerLigaVlaande#5D9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cretariaat\NIEUWE STRUCTUUR\Logo's\Twindesign\AlzheimerLigaVlaande#5D979F.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9350" cy="80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A9" w:rsidRDefault="00C05AA9" w:rsidP="00C05AA9">
      <w:pPr>
        <w:spacing w:after="0" w:line="240" w:lineRule="auto"/>
        <w:rPr>
          <w:b/>
          <w:sz w:val="24"/>
          <w:szCs w:val="24"/>
        </w:rPr>
      </w:pPr>
    </w:p>
    <w:p w:rsidR="00C05AA9" w:rsidRDefault="00C05AA9" w:rsidP="00C05AA9">
      <w:pPr>
        <w:spacing w:after="0" w:line="240" w:lineRule="auto"/>
        <w:rPr>
          <w:b/>
          <w:sz w:val="24"/>
          <w:szCs w:val="24"/>
        </w:rPr>
      </w:pPr>
    </w:p>
    <w:p w:rsidR="00C05AA9" w:rsidRDefault="00C05AA9" w:rsidP="00C05AA9">
      <w:pPr>
        <w:spacing w:after="0" w:line="240" w:lineRule="auto"/>
        <w:rPr>
          <w:b/>
          <w:sz w:val="24"/>
          <w:szCs w:val="24"/>
        </w:rPr>
      </w:pPr>
    </w:p>
    <w:p w:rsidR="00C05AA9" w:rsidRDefault="00C05AA9" w:rsidP="00C05AA9">
      <w:pPr>
        <w:spacing w:after="0" w:line="240" w:lineRule="auto"/>
        <w:ind w:left="7080" w:firstLine="708"/>
        <w:rPr>
          <w:b/>
          <w:sz w:val="24"/>
          <w:szCs w:val="24"/>
        </w:rPr>
      </w:pPr>
      <w:r w:rsidRPr="00221BCA">
        <w:rPr>
          <w:rFonts w:eastAsia="Times New Roman" w:cs="Calibri"/>
          <w:b/>
          <w:sz w:val="26"/>
          <w:szCs w:val="26"/>
          <w:lang w:val="nl-NL" w:eastAsia="nl-NL"/>
        </w:rPr>
        <w:t>Adviesformulier</w:t>
      </w:r>
    </w:p>
    <w:p w:rsidR="00C05AA9" w:rsidRDefault="00C05AA9" w:rsidP="00C05AA9">
      <w:pPr>
        <w:spacing w:after="0" w:line="240" w:lineRule="auto"/>
        <w:rPr>
          <w:b/>
          <w:sz w:val="24"/>
          <w:szCs w:val="24"/>
        </w:rPr>
      </w:pPr>
    </w:p>
    <w:p w:rsidR="00C05AA9" w:rsidRDefault="00C05AA9" w:rsidP="00C05AA9">
      <w:pPr>
        <w:spacing w:after="0" w:line="240" w:lineRule="auto"/>
        <w:rPr>
          <w:b/>
          <w:sz w:val="24"/>
          <w:szCs w:val="24"/>
        </w:rPr>
      </w:pPr>
      <w:r w:rsidRPr="005B5155">
        <w:rPr>
          <w:b/>
          <w:sz w:val="24"/>
          <w:szCs w:val="24"/>
        </w:rPr>
        <w:t>Titel onderzoek:</w:t>
      </w:r>
    </w:p>
    <w:p w:rsidR="00C05AA9" w:rsidRDefault="00C05AA9" w:rsidP="00C05AA9">
      <w:pPr>
        <w:spacing w:after="0" w:line="240" w:lineRule="auto"/>
        <w:rPr>
          <w:b/>
          <w:sz w:val="24"/>
          <w:szCs w:val="24"/>
        </w:rPr>
      </w:pPr>
      <w:r w:rsidRPr="005B5155">
        <w:rPr>
          <w:b/>
          <w:sz w:val="24"/>
          <w:szCs w:val="24"/>
        </w:rPr>
        <w:t xml:space="preserve">Aanvrager(s) </w:t>
      </w:r>
      <w:r w:rsidRPr="005B5155">
        <w:rPr>
          <w:b/>
        </w:rPr>
        <w:t>(naam, organisatie/universiteit)</w:t>
      </w:r>
      <w:r w:rsidRPr="005B5155">
        <w:rPr>
          <w:b/>
          <w:sz w:val="24"/>
          <w:szCs w:val="24"/>
        </w:rPr>
        <w:t>:</w:t>
      </w:r>
    </w:p>
    <w:p w:rsidR="00C05AA9" w:rsidRPr="005B5155" w:rsidRDefault="00C05AA9" w:rsidP="00C05AA9">
      <w:pPr>
        <w:spacing w:after="0" w:line="240" w:lineRule="auto"/>
        <w:rPr>
          <w:b/>
          <w:sz w:val="24"/>
          <w:szCs w:val="24"/>
        </w:rPr>
      </w:pPr>
      <w:r>
        <w:rPr>
          <w:b/>
          <w:sz w:val="24"/>
          <w:szCs w:val="24"/>
        </w:rPr>
        <w:t xml:space="preserve">Aanvraag tot medewerking onderzoek (A.) </w:t>
      </w:r>
      <w:r w:rsidRPr="00992CBC">
        <w:rPr>
          <w:b/>
          <w:sz w:val="24"/>
          <w:szCs w:val="24"/>
          <w:u w:val="single"/>
        </w:rPr>
        <w:t>of</w:t>
      </w:r>
      <w:r>
        <w:rPr>
          <w:b/>
          <w:sz w:val="24"/>
          <w:szCs w:val="24"/>
        </w:rPr>
        <w:t xml:space="preserve"> letter of support (B.):</w:t>
      </w:r>
    </w:p>
    <w:p w:rsidR="00C05AA9" w:rsidRDefault="00C05AA9" w:rsidP="00C05AA9">
      <w:pPr>
        <w:spacing w:after="0" w:line="240" w:lineRule="auto"/>
        <w:rPr>
          <w:b/>
          <w:sz w:val="24"/>
          <w:szCs w:val="24"/>
        </w:rPr>
      </w:pPr>
      <w:r w:rsidRPr="005B5155">
        <w:rPr>
          <w:b/>
          <w:sz w:val="24"/>
          <w:szCs w:val="24"/>
        </w:rPr>
        <w:t>Datum</w:t>
      </w:r>
      <w:r>
        <w:rPr>
          <w:b/>
          <w:sz w:val="24"/>
          <w:szCs w:val="24"/>
        </w:rPr>
        <w:t>:</w:t>
      </w:r>
    </w:p>
    <w:p w:rsidR="00C05AA9" w:rsidRDefault="00C05AA9" w:rsidP="00C05AA9">
      <w:pPr>
        <w:spacing w:after="0" w:line="240" w:lineRule="auto"/>
        <w:rPr>
          <w:b/>
          <w:sz w:val="24"/>
          <w:szCs w:val="24"/>
        </w:rPr>
      </w:pPr>
    </w:p>
    <w:p w:rsidR="00C05AA9" w:rsidRPr="00313574" w:rsidRDefault="00C05AA9" w:rsidP="00C05AA9">
      <w:pPr>
        <w:spacing w:after="0" w:line="240" w:lineRule="auto"/>
        <w:rPr>
          <w:rFonts w:ascii="Verdana" w:hAnsi="Verdana"/>
          <w:b/>
          <w:sz w:val="20"/>
          <w:szCs w:val="20"/>
          <w:lang w:eastAsia="nl-BE"/>
        </w:rPr>
      </w:pPr>
      <w:r w:rsidRPr="00313574">
        <w:rPr>
          <w:rFonts w:ascii="Verdana" w:hAnsi="Verdana"/>
          <w:b/>
          <w:sz w:val="20"/>
          <w:szCs w:val="20"/>
          <w:lang w:eastAsia="nl-BE"/>
        </w:rPr>
        <w:t>NAAM van BEOORDEELAAR:</w:t>
      </w:r>
    </w:p>
    <w:p w:rsidR="00C05AA9" w:rsidRDefault="00C05AA9" w:rsidP="00C05AA9">
      <w:pPr>
        <w:spacing w:after="0" w:line="240" w:lineRule="auto"/>
        <w:rPr>
          <w:b/>
          <w:sz w:val="24"/>
          <w:szCs w:val="24"/>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880"/>
        <w:gridCol w:w="850"/>
        <w:gridCol w:w="1418"/>
        <w:gridCol w:w="992"/>
        <w:gridCol w:w="1276"/>
      </w:tblGrid>
      <w:tr w:rsidR="00C05AA9" w:rsidRPr="00BB2060" w:rsidTr="00160284">
        <w:trPr>
          <w:trHeight w:val="243"/>
        </w:trPr>
        <w:tc>
          <w:tcPr>
            <w:tcW w:w="3935" w:type="dxa"/>
            <w:tcBorders>
              <w:bottom w:val="single" w:sz="12" w:space="0" w:color="auto"/>
              <w:right w:val="single" w:sz="12" w:space="0" w:color="auto"/>
            </w:tcBorders>
            <w:shd w:val="clear" w:color="auto" w:fill="auto"/>
          </w:tcPr>
          <w:p w:rsidR="00C05AA9" w:rsidRPr="00BB2060" w:rsidRDefault="00C05AA9" w:rsidP="00160284"/>
        </w:tc>
        <w:tc>
          <w:tcPr>
            <w:tcW w:w="880" w:type="dxa"/>
            <w:tcBorders>
              <w:left w:val="single" w:sz="12" w:space="0" w:color="auto"/>
              <w:bottom w:val="single" w:sz="12" w:space="0" w:color="auto"/>
              <w:right w:val="single" w:sz="12" w:space="0" w:color="auto"/>
            </w:tcBorders>
          </w:tcPr>
          <w:p w:rsidR="00C05AA9" w:rsidRPr="005B5155" w:rsidRDefault="00C05AA9" w:rsidP="00160284">
            <w:pPr>
              <w:spacing w:after="0"/>
              <w:jc w:val="center"/>
              <w:rPr>
                <w:i/>
              </w:rPr>
            </w:pPr>
            <w:proofErr w:type="spellStart"/>
            <w:r w:rsidRPr="005B5155">
              <w:rPr>
                <w:i/>
              </w:rPr>
              <w:t>Nvt</w:t>
            </w:r>
            <w:proofErr w:type="spellEnd"/>
            <w:r w:rsidRPr="005B5155">
              <w:rPr>
                <w:i/>
              </w:rPr>
              <w:t>.</w:t>
            </w:r>
          </w:p>
        </w:tc>
        <w:tc>
          <w:tcPr>
            <w:tcW w:w="850" w:type="dxa"/>
            <w:tcBorders>
              <w:left w:val="single" w:sz="12" w:space="0" w:color="auto"/>
              <w:bottom w:val="single" w:sz="12" w:space="0" w:color="auto"/>
            </w:tcBorders>
            <w:shd w:val="clear" w:color="auto" w:fill="auto"/>
          </w:tcPr>
          <w:p w:rsidR="00C05AA9" w:rsidRPr="005B5155" w:rsidRDefault="00C05AA9" w:rsidP="00160284">
            <w:pPr>
              <w:spacing w:after="0"/>
              <w:jc w:val="center"/>
              <w:rPr>
                <w:i/>
              </w:rPr>
            </w:pPr>
            <w:r w:rsidRPr="005B5155">
              <w:rPr>
                <w:i/>
              </w:rPr>
              <w:t>Zwak</w:t>
            </w:r>
          </w:p>
        </w:tc>
        <w:tc>
          <w:tcPr>
            <w:tcW w:w="1418" w:type="dxa"/>
            <w:tcBorders>
              <w:bottom w:val="single" w:sz="12" w:space="0" w:color="auto"/>
            </w:tcBorders>
            <w:shd w:val="clear" w:color="auto" w:fill="auto"/>
          </w:tcPr>
          <w:p w:rsidR="00C05AA9" w:rsidRPr="005B5155" w:rsidRDefault="00C05AA9" w:rsidP="00160284">
            <w:pPr>
              <w:spacing w:after="0"/>
              <w:jc w:val="center"/>
              <w:rPr>
                <w:i/>
              </w:rPr>
            </w:pPr>
            <w:r w:rsidRPr="005B5155">
              <w:rPr>
                <w:i/>
              </w:rPr>
              <w:t>Middelmatig</w:t>
            </w:r>
          </w:p>
        </w:tc>
        <w:tc>
          <w:tcPr>
            <w:tcW w:w="992" w:type="dxa"/>
            <w:tcBorders>
              <w:bottom w:val="single" w:sz="12" w:space="0" w:color="auto"/>
            </w:tcBorders>
            <w:shd w:val="clear" w:color="auto" w:fill="auto"/>
          </w:tcPr>
          <w:p w:rsidR="00C05AA9" w:rsidRPr="005B5155" w:rsidRDefault="00C05AA9" w:rsidP="00160284">
            <w:pPr>
              <w:spacing w:after="0"/>
              <w:jc w:val="center"/>
              <w:rPr>
                <w:i/>
              </w:rPr>
            </w:pPr>
            <w:r w:rsidRPr="005B5155">
              <w:rPr>
                <w:i/>
              </w:rPr>
              <w:t>Goed</w:t>
            </w:r>
          </w:p>
        </w:tc>
        <w:tc>
          <w:tcPr>
            <w:tcW w:w="1276" w:type="dxa"/>
            <w:tcBorders>
              <w:bottom w:val="single" w:sz="12" w:space="0" w:color="auto"/>
            </w:tcBorders>
            <w:shd w:val="clear" w:color="auto" w:fill="auto"/>
          </w:tcPr>
          <w:p w:rsidR="00C05AA9" w:rsidRPr="005B5155" w:rsidRDefault="00C05AA9" w:rsidP="00160284">
            <w:pPr>
              <w:spacing w:after="0"/>
              <w:jc w:val="center"/>
              <w:rPr>
                <w:i/>
              </w:rPr>
            </w:pPr>
            <w:r w:rsidRPr="005B5155">
              <w:rPr>
                <w:i/>
              </w:rPr>
              <w:t>Zeer goed</w:t>
            </w:r>
          </w:p>
        </w:tc>
      </w:tr>
      <w:tr w:rsidR="00C05AA9" w:rsidRPr="00BB2060" w:rsidTr="00160284">
        <w:trPr>
          <w:trHeight w:val="575"/>
        </w:trPr>
        <w:tc>
          <w:tcPr>
            <w:tcW w:w="3935" w:type="dxa"/>
            <w:tcBorders>
              <w:top w:val="single" w:sz="12" w:space="0" w:color="auto"/>
              <w:right w:val="single" w:sz="12" w:space="0" w:color="auto"/>
            </w:tcBorders>
            <w:shd w:val="clear" w:color="auto" w:fill="auto"/>
          </w:tcPr>
          <w:p w:rsidR="00C05AA9" w:rsidRPr="00BB2060" w:rsidRDefault="00C05AA9" w:rsidP="00160284">
            <w:pPr>
              <w:spacing w:after="0" w:line="240" w:lineRule="auto"/>
            </w:pPr>
            <w:r w:rsidRPr="00BB2060">
              <w:t>Relevantie</w:t>
            </w:r>
            <w:r>
              <w:t xml:space="preserve"> en nut</w:t>
            </w:r>
            <w:r w:rsidRPr="00BB2060">
              <w:t xml:space="preserve"> van het onderzoek </w:t>
            </w:r>
            <w:r>
              <w:t>voor de Alzheimer Liga Vlaanderen vzw. en haar vrijwilligers (mogelijke uitkomst)</w:t>
            </w:r>
          </w:p>
        </w:tc>
        <w:tc>
          <w:tcPr>
            <w:tcW w:w="880" w:type="dxa"/>
            <w:tcBorders>
              <w:top w:val="single" w:sz="12" w:space="0" w:color="auto"/>
              <w:left w:val="single" w:sz="12" w:space="0" w:color="auto"/>
              <w:right w:val="single" w:sz="12" w:space="0" w:color="auto"/>
            </w:tcBorders>
          </w:tcPr>
          <w:p w:rsidR="00C05AA9" w:rsidRPr="00BB2060" w:rsidRDefault="00C05AA9" w:rsidP="00160284">
            <w:pPr>
              <w:jc w:val="center"/>
            </w:pPr>
          </w:p>
        </w:tc>
        <w:tc>
          <w:tcPr>
            <w:tcW w:w="850" w:type="dxa"/>
            <w:tcBorders>
              <w:top w:val="single" w:sz="12" w:space="0" w:color="auto"/>
              <w:left w:val="single" w:sz="12" w:space="0" w:color="auto"/>
            </w:tcBorders>
            <w:shd w:val="clear" w:color="auto" w:fill="auto"/>
          </w:tcPr>
          <w:p w:rsidR="00C05AA9" w:rsidRPr="00BB2060" w:rsidRDefault="00C05AA9" w:rsidP="00160284">
            <w:pPr>
              <w:jc w:val="center"/>
            </w:pPr>
          </w:p>
        </w:tc>
        <w:tc>
          <w:tcPr>
            <w:tcW w:w="1418" w:type="dxa"/>
            <w:tcBorders>
              <w:top w:val="single" w:sz="12" w:space="0" w:color="auto"/>
            </w:tcBorders>
            <w:shd w:val="clear" w:color="auto" w:fill="auto"/>
          </w:tcPr>
          <w:p w:rsidR="00C05AA9" w:rsidRPr="00BB2060" w:rsidRDefault="00C05AA9" w:rsidP="00160284">
            <w:pPr>
              <w:jc w:val="center"/>
            </w:pPr>
          </w:p>
        </w:tc>
        <w:tc>
          <w:tcPr>
            <w:tcW w:w="992" w:type="dxa"/>
            <w:tcBorders>
              <w:top w:val="single" w:sz="12" w:space="0" w:color="auto"/>
            </w:tcBorders>
            <w:shd w:val="clear" w:color="auto" w:fill="auto"/>
          </w:tcPr>
          <w:p w:rsidR="00C05AA9" w:rsidRPr="00BB2060" w:rsidRDefault="00C05AA9" w:rsidP="00160284">
            <w:pPr>
              <w:jc w:val="center"/>
            </w:pPr>
          </w:p>
        </w:tc>
        <w:tc>
          <w:tcPr>
            <w:tcW w:w="1276" w:type="dxa"/>
            <w:tcBorders>
              <w:top w:val="single" w:sz="12" w:space="0" w:color="auto"/>
            </w:tcBorders>
            <w:shd w:val="clear" w:color="auto" w:fill="auto"/>
          </w:tcPr>
          <w:p w:rsidR="00C05AA9" w:rsidRPr="00BB2060" w:rsidRDefault="00C05AA9" w:rsidP="00160284">
            <w:pPr>
              <w:jc w:val="center"/>
            </w:pPr>
          </w:p>
        </w:tc>
      </w:tr>
      <w:tr w:rsidR="00C05AA9" w:rsidRPr="00BB2060" w:rsidTr="00160284">
        <w:tc>
          <w:tcPr>
            <w:tcW w:w="3935" w:type="dxa"/>
            <w:tcBorders>
              <w:right w:val="single" w:sz="12" w:space="0" w:color="auto"/>
            </w:tcBorders>
            <w:shd w:val="clear" w:color="auto" w:fill="auto"/>
          </w:tcPr>
          <w:p w:rsidR="00C05AA9" w:rsidRPr="00BB2060" w:rsidRDefault="00C05AA9" w:rsidP="00160284">
            <w:pPr>
              <w:spacing w:after="0" w:line="240" w:lineRule="auto"/>
            </w:pPr>
            <w:r w:rsidRPr="00BB2060">
              <w:t>Kwaliteit van het onderzoeksprotocol (doelstelling</w:t>
            </w:r>
            <w:r>
              <w:t>(en)</w:t>
            </w:r>
            <w:r w:rsidRPr="00BB2060">
              <w:t>, opzet, metho</w:t>
            </w:r>
            <w:r>
              <w:t>dologie, selectie deelnemers)</w:t>
            </w:r>
          </w:p>
        </w:tc>
        <w:tc>
          <w:tcPr>
            <w:tcW w:w="880" w:type="dxa"/>
            <w:tcBorders>
              <w:left w:val="single" w:sz="12" w:space="0" w:color="auto"/>
              <w:right w:val="single" w:sz="12" w:space="0" w:color="auto"/>
            </w:tcBorders>
          </w:tcPr>
          <w:p w:rsidR="00C05AA9" w:rsidRPr="00BB2060" w:rsidRDefault="00C05AA9" w:rsidP="00160284">
            <w:pPr>
              <w:jc w:val="center"/>
            </w:pPr>
          </w:p>
        </w:tc>
        <w:tc>
          <w:tcPr>
            <w:tcW w:w="850" w:type="dxa"/>
            <w:tcBorders>
              <w:left w:val="single" w:sz="12" w:space="0" w:color="auto"/>
            </w:tcBorders>
            <w:shd w:val="clear" w:color="auto" w:fill="auto"/>
          </w:tcPr>
          <w:p w:rsidR="00C05AA9" w:rsidRPr="00BB2060" w:rsidRDefault="00C05AA9" w:rsidP="00160284">
            <w:pPr>
              <w:jc w:val="center"/>
            </w:pPr>
          </w:p>
        </w:tc>
        <w:tc>
          <w:tcPr>
            <w:tcW w:w="1418" w:type="dxa"/>
            <w:shd w:val="clear" w:color="auto" w:fill="auto"/>
          </w:tcPr>
          <w:p w:rsidR="00C05AA9" w:rsidRPr="00BB2060" w:rsidRDefault="00C05AA9" w:rsidP="00160284">
            <w:pPr>
              <w:jc w:val="center"/>
            </w:pPr>
          </w:p>
        </w:tc>
        <w:tc>
          <w:tcPr>
            <w:tcW w:w="992" w:type="dxa"/>
            <w:shd w:val="clear" w:color="auto" w:fill="auto"/>
          </w:tcPr>
          <w:p w:rsidR="00C05AA9" w:rsidRPr="00BB2060" w:rsidRDefault="00C05AA9" w:rsidP="00160284">
            <w:pPr>
              <w:jc w:val="center"/>
            </w:pPr>
          </w:p>
        </w:tc>
        <w:tc>
          <w:tcPr>
            <w:tcW w:w="1276" w:type="dxa"/>
            <w:shd w:val="clear" w:color="auto" w:fill="auto"/>
          </w:tcPr>
          <w:p w:rsidR="00C05AA9" w:rsidRPr="00BB2060" w:rsidRDefault="00C05AA9" w:rsidP="00160284">
            <w:pPr>
              <w:jc w:val="center"/>
            </w:pPr>
          </w:p>
        </w:tc>
      </w:tr>
      <w:tr w:rsidR="00C05AA9" w:rsidRPr="00BB2060" w:rsidTr="00160284">
        <w:trPr>
          <w:trHeight w:val="595"/>
        </w:trPr>
        <w:tc>
          <w:tcPr>
            <w:tcW w:w="3935" w:type="dxa"/>
            <w:tcBorders>
              <w:right w:val="single" w:sz="12" w:space="0" w:color="auto"/>
            </w:tcBorders>
            <w:shd w:val="clear" w:color="auto" w:fill="auto"/>
          </w:tcPr>
          <w:p w:rsidR="00C05AA9" w:rsidRPr="00BB2060" w:rsidRDefault="00C05AA9" w:rsidP="00160284">
            <w:pPr>
              <w:spacing w:after="0" w:line="240" w:lineRule="auto"/>
            </w:pPr>
            <w:r w:rsidRPr="00BB2060">
              <w:t xml:space="preserve">Bekwaamheid van de </w:t>
            </w:r>
            <w:r>
              <w:t xml:space="preserve">aanvrager/groep in Alzheimeronderzoek </w:t>
            </w:r>
          </w:p>
        </w:tc>
        <w:tc>
          <w:tcPr>
            <w:tcW w:w="880" w:type="dxa"/>
            <w:tcBorders>
              <w:left w:val="single" w:sz="12" w:space="0" w:color="auto"/>
              <w:right w:val="single" w:sz="12" w:space="0" w:color="auto"/>
            </w:tcBorders>
          </w:tcPr>
          <w:p w:rsidR="00C05AA9" w:rsidRPr="00BB2060" w:rsidRDefault="00C05AA9" w:rsidP="00160284">
            <w:pPr>
              <w:jc w:val="center"/>
            </w:pPr>
          </w:p>
        </w:tc>
        <w:tc>
          <w:tcPr>
            <w:tcW w:w="850" w:type="dxa"/>
            <w:tcBorders>
              <w:left w:val="single" w:sz="12" w:space="0" w:color="auto"/>
            </w:tcBorders>
            <w:shd w:val="clear" w:color="auto" w:fill="auto"/>
          </w:tcPr>
          <w:p w:rsidR="00C05AA9" w:rsidRPr="00BB2060" w:rsidRDefault="00C05AA9" w:rsidP="00160284">
            <w:pPr>
              <w:jc w:val="center"/>
            </w:pPr>
          </w:p>
        </w:tc>
        <w:tc>
          <w:tcPr>
            <w:tcW w:w="1418" w:type="dxa"/>
            <w:shd w:val="clear" w:color="auto" w:fill="auto"/>
          </w:tcPr>
          <w:p w:rsidR="00C05AA9" w:rsidRPr="00BB2060" w:rsidRDefault="00C05AA9" w:rsidP="00160284">
            <w:pPr>
              <w:jc w:val="center"/>
            </w:pPr>
          </w:p>
        </w:tc>
        <w:tc>
          <w:tcPr>
            <w:tcW w:w="992" w:type="dxa"/>
            <w:shd w:val="clear" w:color="auto" w:fill="auto"/>
          </w:tcPr>
          <w:p w:rsidR="00C05AA9" w:rsidRPr="00BB2060" w:rsidRDefault="00C05AA9" w:rsidP="00160284">
            <w:pPr>
              <w:jc w:val="center"/>
            </w:pPr>
          </w:p>
        </w:tc>
        <w:tc>
          <w:tcPr>
            <w:tcW w:w="1276" w:type="dxa"/>
            <w:shd w:val="clear" w:color="auto" w:fill="auto"/>
          </w:tcPr>
          <w:p w:rsidR="00C05AA9" w:rsidRPr="00BB2060" w:rsidRDefault="00C05AA9" w:rsidP="00160284">
            <w:pPr>
              <w:jc w:val="center"/>
            </w:pPr>
          </w:p>
        </w:tc>
      </w:tr>
      <w:tr w:rsidR="00C05AA9" w:rsidRPr="00BB2060" w:rsidTr="00160284">
        <w:tc>
          <w:tcPr>
            <w:tcW w:w="3935" w:type="dxa"/>
            <w:tcBorders>
              <w:right w:val="single" w:sz="12" w:space="0" w:color="auto"/>
            </w:tcBorders>
            <w:shd w:val="clear" w:color="auto" w:fill="auto"/>
          </w:tcPr>
          <w:p w:rsidR="00C05AA9" w:rsidRPr="00BB2060" w:rsidRDefault="00C05AA9" w:rsidP="00160284">
            <w:pPr>
              <w:spacing w:after="0" w:line="240" w:lineRule="auto"/>
            </w:pPr>
            <w:r>
              <w:t>V</w:t>
            </w:r>
            <w:r w:rsidRPr="00BB2060">
              <w:t xml:space="preserve">olledigheid van de </w:t>
            </w:r>
            <w:r>
              <w:t xml:space="preserve">aanvraag </w:t>
            </w:r>
          </w:p>
        </w:tc>
        <w:tc>
          <w:tcPr>
            <w:tcW w:w="880" w:type="dxa"/>
            <w:tcBorders>
              <w:left w:val="single" w:sz="12" w:space="0" w:color="auto"/>
              <w:right w:val="single" w:sz="12" w:space="0" w:color="auto"/>
            </w:tcBorders>
          </w:tcPr>
          <w:p w:rsidR="00C05AA9" w:rsidRPr="00BB2060" w:rsidRDefault="00C05AA9" w:rsidP="00160284">
            <w:pPr>
              <w:jc w:val="center"/>
            </w:pPr>
          </w:p>
        </w:tc>
        <w:tc>
          <w:tcPr>
            <w:tcW w:w="850" w:type="dxa"/>
            <w:tcBorders>
              <w:left w:val="single" w:sz="12" w:space="0" w:color="auto"/>
            </w:tcBorders>
            <w:shd w:val="clear" w:color="auto" w:fill="auto"/>
          </w:tcPr>
          <w:p w:rsidR="00C05AA9" w:rsidRPr="00BB2060" w:rsidRDefault="00C05AA9" w:rsidP="00160284">
            <w:pPr>
              <w:jc w:val="center"/>
            </w:pPr>
          </w:p>
        </w:tc>
        <w:tc>
          <w:tcPr>
            <w:tcW w:w="1418" w:type="dxa"/>
            <w:shd w:val="clear" w:color="auto" w:fill="auto"/>
          </w:tcPr>
          <w:p w:rsidR="00C05AA9" w:rsidRPr="00BB2060" w:rsidRDefault="00C05AA9" w:rsidP="00160284">
            <w:pPr>
              <w:jc w:val="center"/>
            </w:pPr>
          </w:p>
        </w:tc>
        <w:tc>
          <w:tcPr>
            <w:tcW w:w="992" w:type="dxa"/>
            <w:shd w:val="clear" w:color="auto" w:fill="auto"/>
          </w:tcPr>
          <w:p w:rsidR="00C05AA9" w:rsidRPr="00BB2060" w:rsidRDefault="00C05AA9" w:rsidP="00160284">
            <w:pPr>
              <w:jc w:val="center"/>
            </w:pPr>
          </w:p>
        </w:tc>
        <w:tc>
          <w:tcPr>
            <w:tcW w:w="1276" w:type="dxa"/>
            <w:shd w:val="clear" w:color="auto" w:fill="auto"/>
          </w:tcPr>
          <w:p w:rsidR="00C05AA9" w:rsidRPr="00BB2060" w:rsidRDefault="00C05AA9" w:rsidP="00160284">
            <w:pPr>
              <w:jc w:val="center"/>
            </w:pPr>
          </w:p>
        </w:tc>
      </w:tr>
      <w:tr w:rsidR="00C05AA9" w:rsidRPr="00BB2060" w:rsidTr="00160284">
        <w:tc>
          <w:tcPr>
            <w:tcW w:w="3935" w:type="dxa"/>
            <w:tcBorders>
              <w:right w:val="single" w:sz="12" w:space="0" w:color="auto"/>
            </w:tcBorders>
            <w:shd w:val="clear" w:color="auto" w:fill="auto"/>
          </w:tcPr>
          <w:p w:rsidR="00C05AA9" w:rsidRPr="00BB2060" w:rsidRDefault="00C05AA9" w:rsidP="00160284">
            <w:pPr>
              <w:spacing w:after="0" w:line="240" w:lineRule="auto"/>
            </w:pPr>
            <w:r>
              <w:t xml:space="preserve">Is de </w:t>
            </w:r>
            <w:r w:rsidRPr="00BB2060">
              <w:t>procedure om toestemming vast te leggen, ook voor personen die geen toestemming kunnen geven</w:t>
            </w:r>
            <w:r>
              <w:t>, adequaat genoeg (</w:t>
            </w:r>
            <w:proofErr w:type="spellStart"/>
            <w:r w:rsidRPr="0033710B">
              <w:rPr>
                <w:i/>
              </w:rPr>
              <w:t>informed</w:t>
            </w:r>
            <w:proofErr w:type="spellEnd"/>
            <w:r w:rsidRPr="0033710B">
              <w:rPr>
                <w:i/>
              </w:rPr>
              <w:t xml:space="preserve"> consent</w:t>
            </w:r>
            <w:r>
              <w:t>) ?</w:t>
            </w:r>
          </w:p>
        </w:tc>
        <w:tc>
          <w:tcPr>
            <w:tcW w:w="880" w:type="dxa"/>
            <w:tcBorders>
              <w:left w:val="single" w:sz="12" w:space="0" w:color="auto"/>
              <w:right w:val="single" w:sz="12" w:space="0" w:color="auto"/>
            </w:tcBorders>
          </w:tcPr>
          <w:p w:rsidR="00C05AA9" w:rsidRPr="00BB2060" w:rsidRDefault="00C05AA9" w:rsidP="00160284">
            <w:pPr>
              <w:jc w:val="center"/>
            </w:pPr>
          </w:p>
        </w:tc>
        <w:tc>
          <w:tcPr>
            <w:tcW w:w="850" w:type="dxa"/>
            <w:tcBorders>
              <w:left w:val="single" w:sz="12" w:space="0" w:color="auto"/>
            </w:tcBorders>
            <w:shd w:val="clear" w:color="auto" w:fill="auto"/>
          </w:tcPr>
          <w:p w:rsidR="00C05AA9" w:rsidRPr="00BB2060" w:rsidRDefault="00C05AA9" w:rsidP="00160284">
            <w:pPr>
              <w:jc w:val="center"/>
            </w:pPr>
          </w:p>
        </w:tc>
        <w:tc>
          <w:tcPr>
            <w:tcW w:w="1418" w:type="dxa"/>
            <w:shd w:val="clear" w:color="auto" w:fill="auto"/>
          </w:tcPr>
          <w:p w:rsidR="00C05AA9" w:rsidRPr="00BB2060" w:rsidRDefault="00C05AA9" w:rsidP="00160284">
            <w:pPr>
              <w:jc w:val="center"/>
            </w:pPr>
          </w:p>
        </w:tc>
        <w:tc>
          <w:tcPr>
            <w:tcW w:w="992" w:type="dxa"/>
            <w:shd w:val="clear" w:color="auto" w:fill="auto"/>
          </w:tcPr>
          <w:p w:rsidR="00C05AA9" w:rsidRPr="00BB2060" w:rsidRDefault="00C05AA9" w:rsidP="00160284">
            <w:pPr>
              <w:jc w:val="center"/>
            </w:pPr>
          </w:p>
        </w:tc>
        <w:tc>
          <w:tcPr>
            <w:tcW w:w="1276" w:type="dxa"/>
            <w:shd w:val="clear" w:color="auto" w:fill="auto"/>
          </w:tcPr>
          <w:p w:rsidR="00C05AA9" w:rsidRPr="00BB2060" w:rsidRDefault="00C05AA9" w:rsidP="00160284">
            <w:pPr>
              <w:jc w:val="center"/>
            </w:pPr>
          </w:p>
        </w:tc>
      </w:tr>
      <w:tr w:rsidR="00C05AA9" w:rsidRPr="00BB2060" w:rsidTr="00160284">
        <w:tc>
          <w:tcPr>
            <w:tcW w:w="3935" w:type="dxa"/>
            <w:tcBorders>
              <w:right w:val="single" w:sz="12" w:space="0" w:color="auto"/>
            </w:tcBorders>
            <w:shd w:val="clear" w:color="auto" w:fill="auto"/>
          </w:tcPr>
          <w:p w:rsidR="00C05AA9" w:rsidRDefault="00C05AA9" w:rsidP="00160284">
            <w:pPr>
              <w:spacing w:after="0" w:line="240" w:lineRule="auto"/>
            </w:pPr>
            <w:r>
              <w:t>Vernieuwend aspect van het onderzoek</w:t>
            </w:r>
          </w:p>
        </w:tc>
        <w:tc>
          <w:tcPr>
            <w:tcW w:w="880" w:type="dxa"/>
            <w:tcBorders>
              <w:left w:val="single" w:sz="12" w:space="0" w:color="auto"/>
              <w:right w:val="single" w:sz="12" w:space="0" w:color="auto"/>
            </w:tcBorders>
          </w:tcPr>
          <w:p w:rsidR="00C05AA9" w:rsidRPr="00BB2060" w:rsidRDefault="00C05AA9" w:rsidP="00160284">
            <w:pPr>
              <w:jc w:val="center"/>
            </w:pPr>
          </w:p>
        </w:tc>
        <w:tc>
          <w:tcPr>
            <w:tcW w:w="850" w:type="dxa"/>
            <w:tcBorders>
              <w:left w:val="single" w:sz="12" w:space="0" w:color="auto"/>
            </w:tcBorders>
            <w:shd w:val="clear" w:color="auto" w:fill="auto"/>
          </w:tcPr>
          <w:p w:rsidR="00C05AA9" w:rsidRPr="00BB2060" w:rsidRDefault="00C05AA9" w:rsidP="00160284">
            <w:pPr>
              <w:jc w:val="center"/>
            </w:pPr>
          </w:p>
        </w:tc>
        <w:tc>
          <w:tcPr>
            <w:tcW w:w="1418" w:type="dxa"/>
            <w:shd w:val="clear" w:color="auto" w:fill="auto"/>
          </w:tcPr>
          <w:p w:rsidR="00C05AA9" w:rsidRPr="00BB2060" w:rsidRDefault="00C05AA9" w:rsidP="00160284">
            <w:pPr>
              <w:jc w:val="center"/>
            </w:pPr>
          </w:p>
        </w:tc>
        <w:tc>
          <w:tcPr>
            <w:tcW w:w="992" w:type="dxa"/>
            <w:shd w:val="clear" w:color="auto" w:fill="auto"/>
          </w:tcPr>
          <w:p w:rsidR="00C05AA9" w:rsidRPr="00BB2060" w:rsidRDefault="00C05AA9" w:rsidP="00160284">
            <w:pPr>
              <w:jc w:val="center"/>
            </w:pPr>
          </w:p>
        </w:tc>
        <w:tc>
          <w:tcPr>
            <w:tcW w:w="1276" w:type="dxa"/>
            <w:shd w:val="clear" w:color="auto" w:fill="auto"/>
          </w:tcPr>
          <w:p w:rsidR="00C05AA9" w:rsidRPr="00BB2060" w:rsidRDefault="00C05AA9" w:rsidP="00160284">
            <w:pPr>
              <w:jc w:val="center"/>
            </w:pPr>
          </w:p>
        </w:tc>
      </w:tr>
      <w:tr w:rsidR="00C05AA9" w:rsidRPr="00BB2060" w:rsidTr="00160284">
        <w:tc>
          <w:tcPr>
            <w:tcW w:w="3935" w:type="dxa"/>
            <w:tcBorders>
              <w:right w:val="single" w:sz="12" w:space="0" w:color="auto"/>
            </w:tcBorders>
            <w:shd w:val="clear" w:color="auto" w:fill="auto"/>
          </w:tcPr>
          <w:p w:rsidR="00C05AA9" w:rsidRDefault="00C05AA9" w:rsidP="00160284">
            <w:pPr>
              <w:spacing w:after="0" w:line="240" w:lineRule="auto"/>
            </w:pPr>
            <w:r>
              <w:t xml:space="preserve">Duidelijkheid genoeg bij welke fondsverstrekker/instantie wordt aangevraagd (bv. FWO, etc.)? Is de intentie van de aanvraag tot steun verwoord ? (zwak=NEE; z. goed=JA; </w:t>
            </w:r>
            <w:proofErr w:type="spellStart"/>
            <w:r>
              <w:t>nvt</w:t>
            </w:r>
            <w:proofErr w:type="spellEnd"/>
            <w:r>
              <w:t>.)</w:t>
            </w:r>
          </w:p>
        </w:tc>
        <w:tc>
          <w:tcPr>
            <w:tcW w:w="880" w:type="dxa"/>
            <w:tcBorders>
              <w:left w:val="single" w:sz="12" w:space="0" w:color="auto"/>
              <w:right w:val="single" w:sz="12" w:space="0" w:color="auto"/>
            </w:tcBorders>
          </w:tcPr>
          <w:p w:rsidR="00C05AA9" w:rsidRPr="00BB2060" w:rsidRDefault="00C05AA9" w:rsidP="00160284">
            <w:pPr>
              <w:jc w:val="center"/>
            </w:pPr>
          </w:p>
        </w:tc>
        <w:tc>
          <w:tcPr>
            <w:tcW w:w="850" w:type="dxa"/>
            <w:tcBorders>
              <w:left w:val="single" w:sz="12" w:space="0" w:color="auto"/>
            </w:tcBorders>
            <w:shd w:val="clear" w:color="auto" w:fill="auto"/>
          </w:tcPr>
          <w:p w:rsidR="00C05AA9" w:rsidRPr="00BB2060" w:rsidRDefault="00C05AA9" w:rsidP="00160284">
            <w:pPr>
              <w:jc w:val="center"/>
            </w:pPr>
          </w:p>
        </w:tc>
        <w:tc>
          <w:tcPr>
            <w:tcW w:w="1418" w:type="dxa"/>
            <w:shd w:val="clear" w:color="auto" w:fill="auto"/>
          </w:tcPr>
          <w:p w:rsidR="00C05AA9" w:rsidRPr="00BB2060" w:rsidRDefault="00C05AA9" w:rsidP="00160284">
            <w:pPr>
              <w:jc w:val="center"/>
            </w:pPr>
          </w:p>
        </w:tc>
        <w:tc>
          <w:tcPr>
            <w:tcW w:w="992" w:type="dxa"/>
            <w:shd w:val="clear" w:color="auto" w:fill="auto"/>
          </w:tcPr>
          <w:p w:rsidR="00C05AA9" w:rsidRPr="00BB2060" w:rsidRDefault="00C05AA9" w:rsidP="00160284">
            <w:pPr>
              <w:jc w:val="center"/>
            </w:pPr>
          </w:p>
        </w:tc>
        <w:tc>
          <w:tcPr>
            <w:tcW w:w="1276" w:type="dxa"/>
            <w:shd w:val="clear" w:color="auto" w:fill="auto"/>
          </w:tcPr>
          <w:p w:rsidR="00C05AA9" w:rsidRPr="00BB2060" w:rsidRDefault="00C05AA9" w:rsidP="00160284">
            <w:pPr>
              <w:jc w:val="center"/>
            </w:pPr>
          </w:p>
        </w:tc>
      </w:tr>
      <w:tr w:rsidR="00C05AA9" w:rsidRPr="00BB2060" w:rsidTr="00160284">
        <w:tc>
          <w:tcPr>
            <w:tcW w:w="3935" w:type="dxa"/>
            <w:tcBorders>
              <w:bottom w:val="single" w:sz="12" w:space="0" w:color="auto"/>
              <w:right w:val="single" w:sz="12" w:space="0" w:color="auto"/>
            </w:tcBorders>
            <w:shd w:val="clear" w:color="auto" w:fill="auto"/>
          </w:tcPr>
          <w:p w:rsidR="00C05AA9" w:rsidRPr="00BB2060" w:rsidRDefault="00C05AA9" w:rsidP="00160284">
            <w:pPr>
              <w:spacing w:after="0" w:line="240" w:lineRule="auto"/>
            </w:pPr>
            <w:r>
              <w:t>Haalbaarheid van het onderzoek</w:t>
            </w:r>
          </w:p>
        </w:tc>
        <w:tc>
          <w:tcPr>
            <w:tcW w:w="880" w:type="dxa"/>
            <w:tcBorders>
              <w:left w:val="single" w:sz="12" w:space="0" w:color="auto"/>
              <w:bottom w:val="single" w:sz="12" w:space="0" w:color="auto"/>
              <w:right w:val="single" w:sz="12" w:space="0" w:color="auto"/>
            </w:tcBorders>
          </w:tcPr>
          <w:p w:rsidR="00C05AA9" w:rsidRPr="00BB2060" w:rsidRDefault="00C05AA9" w:rsidP="00160284">
            <w:pPr>
              <w:jc w:val="center"/>
            </w:pPr>
          </w:p>
        </w:tc>
        <w:tc>
          <w:tcPr>
            <w:tcW w:w="850" w:type="dxa"/>
            <w:tcBorders>
              <w:left w:val="single" w:sz="12" w:space="0" w:color="auto"/>
              <w:bottom w:val="single" w:sz="12" w:space="0" w:color="auto"/>
            </w:tcBorders>
            <w:shd w:val="clear" w:color="auto" w:fill="auto"/>
          </w:tcPr>
          <w:p w:rsidR="00C05AA9" w:rsidRPr="00BB2060" w:rsidRDefault="00C05AA9" w:rsidP="00160284">
            <w:pPr>
              <w:jc w:val="center"/>
            </w:pPr>
          </w:p>
        </w:tc>
        <w:tc>
          <w:tcPr>
            <w:tcW w:w="1418" w:type="dxa"/>
            <w:tcBorders>
              <w:bottom w:val="single" w:sz="12" w:space="0" w:color="auto"/>
            </w:tcBorders>
            <w:shd w:val="clear" w:color="auto" w:fill="auto"/>
          </w:tcPr>
          <w:p w:rsidR="00C05AA9" w:rsidRPr="00BB2060" w:rsidRDefault="00C05AA9" w:rsidP="00160284">
            <w:pPr>
              <w:jc w:val="center"/>
            </w:pPr>
          </w:p>
        </w:tc>
        <w:tc>
          <w:tcPr>
            <w:tcW w:w="992" w:type="dxa"/>
            <w:tcBorders>
              <w:bottom w:val="single" w:sz="12" w:space="0" w:color="auto"/>
            </w:tcBorders>
            <w:shd w:val="clear" w:color="auto" w:fill="auto"/>
          </w:tcPr>
          <w:p w:rsidR="00C05AA9" w:rsidRPr="00BB2060" w:rsidRDefault="00C05AA9" w:rsidP="00160284">
            <w:pPr>
              <w:jc w:val="center"/>
            </w:pPr>
          </w:p>
        </w:tc>
        <w:tc>
          <w:tcPr>
            <w:tcW w:w="1276" w:type="dxa"/>
            <w:tcBorders>
              <w:bottom w:val="single" w:sz="12" w:space="0" w:color="auto"/>
            </w:tcBorders>
            <w:shd w:val="clear" w:color="auto" w:fill="auto"/>
          </w:tcPr>
          <w:p w:rsidR="00C05AA9" w:rsidRPr="00BB2060" w:rsidRDefault="00C05AA9" w:rsidP="00160284">
            <w:pPr>
              <w:jc w:val="center"/>
            </w:pPr>
          </w:p>
        </w:tc>
      </w:tr>
      <w:tr w:rsidR="00C05AA9" w:rsidRPr="00BB2060" w:rsidTr="00160284">
        <w:trPr>
          <w:trHeight w:val="240"/>
        </w:trPr>
        <w:tc>
          <w:tcPr>
            <w:tcW w:w="3935" w:type="dxa"/>
            <w:tcBorders>
              <w:top w:val="single" w:sz="12" w:space="0" w:color="auto"/>
              <w:right w:val="single" w:sz="12" w:space="0" w:color="auto"/>
            </w:tcBorders>
            <w:shd w:val="clear" w:color="auto" w:fill="auto"/>
          </w:tcPr>
          <w:p w:rsidR="00C05AA9" w:rsidRPr="005B5155" w:rsidRDefault="00C05AA9" w:rsidP="00160284">
            <w:pPr>
              <w:spacing w:before="100" w:after="0"/>
              <w:jc w:val="center"/>
              <w:rPr>
                <w:b/>
              </w:rPr>
            </w:pPr>
            <w:r>
              <w:rPr>
                <w:b/>
              </w:rPr>
              <w:t>GLOBALE BEOORDELING</w:t>
            </w:r>
          </w:p>
        </w:tc>
        <w:tc>
          <w:tcPr>
            <w:tcW w:w="880" w:type="dxa"/>
            <w:tcBorders>
              <w:top w:val="single" w:sz="12" w:space="0" w:color="auto"/>
              <w:left w:val="single" w:sz="12" w:space="0" w:color="auto"/>
              <w:right w:val="single" w:sz="12" w:space="0" w:color="auto"/>
            </w:tcBorders>
          </w:tcPr>
          <w:p w:rsidR="00C05AA9" w:rsidRPr="00B548CD" w:rsidRDefault="00C05AA9" w:rsidP="00160284">
            <w:pPr>
              <w:jc w:val="center"/>
              <w:rPr>
                <w:b/>
              </w:rPr>
            </w:pPr>
          </w:p>
        </w:tc>
        <w:tc>
          <w:tcPr>
            <w:tcW w:w="850" w:type="dxa"/>
            <w:tcBorders>
              <w:top w:val="single" w:sz="12" w:space="0" w:color="auto"/>
              <w:left w:val="single" w:sz="12" w:space="0" w:color="auto"/>
            </w:tcBorders>
            <w:shd w:val="clear" w:color="auto" w:fill="auto"/>
          </w:tcPr>
          <w:p w:rsidR="00C05AA9" w:rsidRPr="00B548CD" w:rsidRDefault="00C05AA9" w:rsidP="00160284">
            <w:pPr>
              <w:jc w:val="center"/>
              <w:rPr>
                <w:b/>
              </w:rPr>
            </w:pPr>
          </w:p>
        </w:tc>
        <w:tc>
          <w:tcPr>
            <w:tcW w:w="1418" w:type="dxa"/>
            <w:tcBorders>
              <w:top w:val="single" w:sz="12" w:space="0" w:color="auto"/>
            </w:tcBorders>
            <w:shd w:val="clear" w:color="auto" w:fill="auto"/>
          </w:tcPr>
          <w:p w:rsidR="00C05AA9" w:rsidRPr="00B548CD" w:rsidRDefault="00C05AA9" w:rsidP="00160284">
            <w:pPr>
              <w:jc w:val="center"/>
              <w:rPr>
                <w:b/>
              </w:rPr>
            </w:pPr>
          </w:p>
        </w:tc>
        <w:tc>
          <w:tcPr>
            <w:tcW w:w="992" w:type="dxa"/>
            <w:tcBorders>
              <w:top w:val="single" w:sz="12" w:space="0" w:color="auto"/>
            </w:tcBorders>
            <w:shd w:val="clear" w:color="auto" w:fill="auto"/>
          </w:tcPr>
          <w:p w:rsidR="00C05AA9" w:rsidRPr="00B548CD" w:rsidRDefault="00C05AA9" w:rsidP="00160284">
            <w:pPr>
              <w:jc w:val="center"/>
              <w:rPr>
                <w:b/>
              </w:rPr>
            </w:pPr>
          </w:p>
        </w:tc>
        <w:tc>
          <w:tcPr>
            <w:tcW w:w="1276" w:type="dxa"/>
            <w:tcBorders>
              <w:top w:val="single" w:sz="12" w:space="0" w:color="auto"/>
            </w:tcBorders>
            <w:shd w:val="clear" w:color="auto" w:fill="auto"/>
          </w:tcPr>
          <w:p w:rsidR="00C05AA9" w:rsidRPr="00B548CD" w:rsidRDefault="00C05AA9" w:rsidP="00160284">
            <w:pPr>
              <w:jc w:val="center"/>
              <w:rPr>
                <w:b/>
              </w:rPr>
            </w:pPr>
          </w:p>
        </w:tc>
      </w:tr>
    </w:tbl>
    <w:p w:rsidR="00C05AA9" w:rsidRPr="00436F90" w:rsidRDefault="00C05AA9" w:rsidP="00C05AA9">
      <w:pPr>
        <w:rPr>
          <w:i/>
        </w:rPr>
      </w:pPr>
      <w:r w:rsidRPr="00F73D84">
        <w:rPr>
          <w:i/>
        </w:rPr>
        <w:t>Opmerkingen:</w:t>
      </w:r>
    </w:p>
    <w:p w:rsidR="00C05AA9" w:rsidRDefault="00C05AA9" w:rsidP="00C05AA9">
      <w:pPr>
        <w:rPr>
          <w:b/>
        </w:rPr>
      </w:pPr>
      <w:r>
        <w:rPr>
          <w:b/>
        </w:rPr>
        <w:t xml:space="preserve">FINAAL </w:t>
      </w:r>
      <w:r w:rsidRPr="00BB2060">
        <w:rPr>
          <w:b/>
        </w:rPr>
        <w:t>ADVIES</w:t>
      </w:r>
      <w:r>
        <w:rPr>
          <w:b/>
        </w:rPr>
        <w:t xml:space="preserve"> (GUNSTIG, NEGATIEF, ONDER VOORBEHOUD):</w:t>
      </w:r>
    </w:p>
    <w:p w:rsidR="00C05AA9" w:rsidRDefault="00C05AA9" w:rsidP="00160284">
      <w:pPr>
        <w:rPr>
          <w:i/>
        </w:rPr>
      </w:pPr>
      <w:r w:rsidRPr="00F73D84">
        <w:rPr>
          <w:i/>
        </w:rPr>
        <w:t>Indien “onder voorbehoud”: maatregelen die dienen genomen te worden:</w:t>
      </w:r>
      <w:r w:rsidR="00160284">
        <w:rPr>
          <w:i/>
        </w:rPr>
        <w:t xml:space="preserve"> ….</w:t>
      </w:r>
    </w:p>
    <w:p w:rsidR="006B4DAF" w:rsidRDefault="006B4DAF" w:rsidP="00160284">
      <w:pPr>
        <w:rPr>
          <w:rFonts w:ascii="Verdana" w:hAnsi="Verdana"/>
          <w:b/>
          <w:sz w:val="20"/>
          <w:szCs w:val="20"/>
        </w:rPr>
      </w:pPr>
    </w:p>
    <w:p w:rsidR="006B4DAF" w:rsidRPr="006B4DAF" w:rsidRDefault="006B4DAF" w:rsidP="006B4DAF">
      <w:pPr>
        <w:pStyle w:val="Lijstalinea"/>
        <w:numPr>
          <w:ilvl w:val="0"/>
          <w:numId w:val="16"/>
        </w:numPr>
        <w:tabs>
          <w:tab w:val="left" w:pos="0"/>
        </w:tabs>
        <w:spacing w:after="0" w:line="276" w:lineRule="auto"/>
        <w:ind w:firstLine="0"/>
        <w:rPr>
          <w:rFonts w:ascii="Verdana" w:hAnsi="Verdana"/>
          <w:b/>
          <w:sz w:val="20"/>
          <w:szCs w:val="20"/>
        </w:rPr>
      </w:pPr>
      <w:r>
        <w:rPr>
          <w:rFonts w:ascii="Verdana" w:hAnsi="Verdana"/>
          <w:b/>
          <w:color w:val="BF8F00" w:themeColor="accent4" w:themeShade="BF"/>
          <w:sz w:val="20"/>
          <w:szCs w:val="20"/>
        </w:rPr>
        <w:t xml:space="preserve"> </w:t>
      </w:r>
      <w:r w:rsidRPr="006B4DAF">
        <w:rPr>
          <w:rFonts w:ascii="Verdana" w:hAnsi="Verdana"/>
          <w:b/>
          <w:color w:val="BF8F00" w:themeColor="accent4" w:themeShade="BF"/>
          <w:sz w:val="20"/>
          <w:szCs w:val="20"/>
        </w:rPr>
        <w:t>Bijlage 3: Huishoudelijk reglement Adviesraad Onderzoek</w:t>
      </w:r>
    </w:p>
    <w:p w:rsidR="006B4DAF" w:rsidRDefault="006B4DAF" w:rsidP="006B4DAF">
      <w:pPr>
        <w:tabs>
          <w:tab w:val="left" w:pos="142"/>
        </w:tabs>
        <w:spacing w:after="0" w:line="276" w:lineRule="auto"/>
        <w:rPr>
          <w:rFonts w:ascii="Verdana" w:hAnsi="Verdana"/>
          <w:b/>
          <w:sz w:val="20"/>
          <w:szCs w:val="20"/>
        </w:rPr>
      </w:pPr>
    </w:p>
    <w:p w:rsidR="0073110A" w:rsidRDefault="0073110A" w:rsidP="0073110A">
      <w:pPr>
        <w:spacing w:after="200" w:line="276" w:lineRule="auto"/>
        <w:jc w:val="center"/>
        <w:rPr>
          <w:rFonts w:ascii="Verdana" w:hAnsi="Verdana"/>
          <w:b/>
        </w:rPr>
      </w:pPr>
      <w:r>
        <w:rPr>
          <w:rFonts w:ascii="Verdana" w:hAnsi="Verdana"/>
          <w:b/>
        </w:rPr>
        <w:t>HUISHOUDELIJK REGLEMENT</w:t>
      </w:r>
    </w:p>
    <w:p w:rsidR="0073110A" w:rsidRDefault="0073110A" w:rsidP="0073110A">
      <w:pPr>
        <w:spacing w:after="200" w:line="276" w:lineRule="auto"/>
        <w:jc w:val="center"/>
        <w:rPr>
          <w:rFonts w:ascii="Verdana" w:hAnsi="Verdana"/>
          <w:b/>
        </w:rPr>
      </w:pPr>
      <w:r>
        <w:rPr>
          <w:rFonts w:ascii="Verdana" w:hAnsi="Verdana"/>
          <w:b/>
        </w:rPr>
        <w:t>ADVIESRAAD ONDERZOEK ALZHEIMER LIGA VLAANDEREN</w:t>
      </w:r>
    </w:p>
    <w:p w:rsidR="0073110A" w:rsidRPr="0073110A" w:rsidRDefault="0073110A" w:rsidP="0073110A">
      <w:pPr>
        <w:spacing w:after="200" w:line="276" w:lineRule="auto"/>
        <w:ind w:firstLine="708"/>
        <w:rPr>
          <w:rFonts w:ascii="Verdana" w:hAnsi="Verdana"/>
          <w:sz w:val="20"/>
          <w:szCs w:val="20"/>
        </w:rPr>
      </w:pPr>
      <w:r>
        <w:t xml:space="preserve">           </w:t>
      </w:r>
      <w:r w:rsidRPr="0073110A">
        <w:rPr>
          <w:rFonts w:ascii="Verdana" w:hAnsi="Verdana"/>
          <w:sz w:val="20"/>
          <w:szCs w:val="20"/>
        </w:rPr>
        <w:t xml:space="preserve">Eenparig goedgekeurd door de Raad van Bestuur op </w:t>
      </w:r>
      <w:r w:rsidR="00DD0C1E">
        <w:rPr>
          <w:rFonts w:ascii="Verdana" w:hAnsi="Verdana"/>
          <w:sz w:val="20"/>
          <w:szCs w:val="20"/>
        </w:rPr>
        <w:t>30 november</w:t>
      </w:r>
      <w:r w:rsidRPr="0073110A">
        <w:rPr>
          <w:rFonts w:ascii="Verdana" w:hAnsi="Verdana"/>
          <w:sz w:val="20"/>
          <w:szCs w:val="20"/>
        </w:rPr>
        <w:t xml:space="preserve"> 2018 </w:t>
      </w:r>
    </w:p>
    <w:p w:rsidR="0073110A" w:rsidRPr="0073110A" w:rsidRDefault="0073110A" w:rsidP="0073110A">
      <w:pPr>
        <w:spacing w:after="200" w:line="276" w:lineRule="auto"/>
        <w:rPr>
          <w:rFonts w:ascii="Verdana" w:hAnsi="Verdana"/>
          <w:sz w:val="20"/>
          <w:szCs w:val="20"/>
        </w:rPr>
      </w:pPr>
      <w:r w:rsidRPr="0073110A">
        <w:rPr>
          <w:rFonts w:ascii="Verdana" w:hAnsi="Verdana"/>
          <w:sz w:val="20"/>
          <w:szCs w:val="20"/>
        </w:rPr>
        <w:t>DOEL</w:t>
      </w:r>
    </w:p>
    <w:p w:rsidR="0073110A" w:rsidRPr="0073110A" w:rsidRDefault="0073110A" w:rsidP="0073110A">
      <w:pPr>
        <w:spacing w:after="200" w:line="276" w:lineRule="auto"/>
        <w:rPr>
          <w:rFonts w:ascii="Verdana" w:hAnsi="Verdana"/>
          <w:sz w:val="20"/>
          <w:szCs w:val="20"/>
        </w:rPr>
      </w:pPr>
      <w:r w:rsidRPr="0073110A">
        <w:rPr>
          <w:rFonts w:ascii="Verdana" w:hAnsi="Verdana"/>
          <w:sz w:val="20"/>
          <w:szCs w:val="20"/>
        </w:rPr>
        <w:t xml:space="preserve">De Adviesraad Onderzoek bestaat uit deskundigen met diverse professionele opleidingen (medisch, paramedisch, psychologisch, sociologisch, communicatief, sociaal, ….) die hun ervaring en kennis op zorg, begeleiding, onderzoek, … in verband met dementie op vrijwillige basis willen ter beschikking houden om wetenschappelijke verantwoorde adviezen, opdrachten en informatie te verlenen en/of te bespreken.  </w:t>
      </w:r>
    </w:p>
    <w:p w:rsidR="0073110A" w:rsidRPr="0073110A" w:rsidRDefault="0073110A" w:rsidP="0073110A">
      <w:pPr>
        <w:spacing w:after="200" w:line="276" w:lineRule="auto"/>
        <w:rPr>
          <w:rFonts w:ascii="Verdana" w:hAnsi="Verdana"/>
          <w:sz w:val="20"/>
          <w:szCs w:val="20"/>
        </w:rPr>
      </w:pPr>
      <w:r w:rsidRPr="0073110A">
        <w:rPr>
          <w:rFonts w:ascii="Verdana" w:hAnsi="Verdana"/>
          <w:sz w:val="20"/>
          <w:szCs w:val="20"/>
        </w:rPr>
        <w:t>De taak van de Adviesraad Onderzoek omvat:</w:t>
      </w:r>
    </w:p>
    <w:p w:rsidR="0073110A" w:rsidRPr="0073110A" w:rsidRDefault="0073110A" w:rsidP="0073110A">
      <w:pPr>
        <w:numPr>
          <w:ilvl w:val="0"/>
          <w:numId w:val="30"/>
        </w:numPr>
        <w:spacing w:after="200" w:line="276" w:lineRule="auto"/>
        <w:contextualSpacing/>
        <w:rPr>
          <w:rFonts w:ascii="Verdana" w:hAnsi="Verdana"/>
          <w:sz w:val="20"/>
          <w:szCs w:val="20"/>
        </w:rPr>
      </w:pPr>
      <w:r w:rsidRPr="0073110A">
        <w:rPr>
          <w:rFonts w:ascii="Verdana" w:hAnsi="Verdana"/>
          <w:sz w:val="20"/>
          <w:szCs w:val="20"/>
        </w:rPr>
        <w:t>het verlenen van adviezen</w:t>
      </w:r>
      <w:r w:rsidRPr="0073110A">
        <w:rPr>
          <w:rFonts w:ascii="Verdana" w:hAnsi="Verdana"/>
          <w:sz w:val="20"/>
          <w:szCs w:val="20"/>
          <w:vertAlign w:val="superscript"/>
        </w:rPr>
        <w:footnoteReference w:id="1"/>
      </w:r>
      <w:r w:rsidRPr="0073110A">
        <w:rPr>
          <w:rFonts w:ascii="Verdana" w:hAnsi="Verdana"/>
          <w:sz w:val="20"/>
          <w:szCs w:val="20"/>
        </w:rPr>
        <w:t xml:space="preserve"> al dan niet na een aanvraag tot </w:t>
      </w:r>
      <w:proofErr w:type="spellStart"/>
      <w:r w:rsidRPr="0073110A">
        <w:rPr>
          <w:rFonts w:ascii="Verdana" w:hAnsi="Verdana"/>
          <w:sz w:val="20"/>
          <w:szCs w:val="20"/>
        </w:rPr>
        <w:t>onderzoeksmedewerking</w:t>
      </w:r>
      <w:proofErr w:type="spellEnd"/>
      <w:r w:rsidRPr="0073110A">
        <w:rPr>
          <w:rFonts w:ascii="Verdana" w:hAnsi="Verdana"/>
          <w:sz w:val="20"/>
          <w:szCs w:val="20"/>
        </w:rPr>
        <w:t xml:space="preserve">; </w:t>
      </w:r>
    </w:p>
    <w:p w:rsidR="0073110A" w:rsidRPr="0073110A" w:rsidRDefault="0073110A" w:rsidP="0073110A">
      <w:pPr>
        <w:numPr>
          <w:ilvl w:val="0"/>
          <w:numId w:val="30"/>
        </w:numPr>
        <w:spacing w:after="200" w:line="276" w:lineRule="auto"/>
        <w:contextualSpacing/>
        <w:rPr>
          <w:rFonts w:ascii="Verdana" w:hAnsi="Verdana"/>
          <w:sz w:val="20"/>
          <w:szCs w:val="20"/>
        </w:rPr>
      </w:pPr>
      <w:r w:rsidRPr="0073110A">
        <w:rPr>
          <w:rFonts w:ascii="Verdana" w:hAnsi="Verdana"/>
          <w:sz w:val="20"/>
          <w:szCs w:val="20"/>
        </w:rPr>
        <w:t>het formuleren van inzichten en mogelijke taken/opdrachten voor de Werkgroep Onderzoek van Alzheimer Liga Vlaanderen;</w:t>
      </w:r>
    </w:p>
    <w:p w:rsidR="0073110A" w:rsidRPr="0073110A" w:rsidRDefault="0073110A" w:rsidP="0073110A">
      <w:pPr>
        <w:numPr>
          <w:ilvl w:val="0"/>
          <w:numId w:val="30"/>
        </w:numPr>
        <w:spacing w:after="200" w:line="276" w:lineRule="auto"/>
        <w:contextualSpacing/>
        <w:rPr>
          <w:rFonts w:ascii="Verdana" w:hAnsi="Verdana"/>
          <w:sz w:val="20"/>
          <w:szCs w:val="20"/>
        </w:rPr>
      </w:pPr>
      <w:r w:rsidRPr="0073110A">
        <w:rPr>
          <w:rFonts w:ascii="Verdana" w:hAnsi="Verdana"/>
          <w:sz w:val="20"/>
          <w:szCs w:val="20"/>
        </w:rPr>
        <w:t xml:space="preserve">het meedenken over andere </w:t>
      </w:r>
      <w:proofErr w:type="spellStart"/>
      <w:r w:rsidRPr="0073110A">
        <w:rPr>
          <w:rFonts w:ascii="Verdana" w:hAnsi="Verdana"/>
          <w:sz w:val="20"/>
          <w:szCs w:val="20"/>
        </w:rPr>
        <w:t>onderzoeksluiken</w:t>
      </w:r>
      <w:proofErr w:type="spellEnd"/>
      <w:r w:rsidRPr="0073110A">
        <w:rPr>
          <w:rFonts w:ascii="Verdana" w:hAnsi="Verdana"/>
          <w:sz w:val="20"/>
          <w:szCs w:val="20"/>
        </w:rPr>
        <w:t xml:space="preserve"> van beleidsdocumenten van Alzheimer Liga Vlaanderen al dan niet in samenwerking met het Expertisecentrum Dementie Vlaanderen en/of andere partnerorganisaties; </w:t>
      </w:r>
    </w:p>
    <w:p w:rsidR="0073110A" w:rsidRPr="0073110A" w:rsidRDefault="0073110A" w:rsidP="0073110A">
      <w:pPr>
        <w:numPr>
          <w:ilvl w:val="0"/>
          <w:numId w:val="30"/>
        </w:numPr>
        <w:spacing w:after="200" w:line="276" w:lineRule="auto"/>
        <w:contextualSpacing/>
        <w:rPr>
          <w:rFonts w:ascii="Verdana" w:hAnsi="Verdana"/>
          <w:sz w:val="20"/>
          <w:szCs w:val="20"/>
        </w:rPr>
      </w:pPr>
      <w:r w:rsidRPr="0073110A">
        <w:rPr>
          <w:rFonts w:ascii="Verdana" w:hAnsi="Verdana"/>
          <w:sz w:val="20"/>
          <w:szCs w:val="20"/>
        </w:rPr>
        <w:t>het geven van gevraagd en ongevraagd advies of info voor workshops, symposia, infomomenten en vormingen;</w:t>
      </w:r>
    </w:p>
    <w:p w:rsidR="0073110A" w:rsidRPr="0073110A" w:rsidRDefault="0073110A" w:rsidP="0073110A">
      <w:pPr>
        <w:numPr>
          <w:ilvl w:val="0"/>
          <w:numId w:val="30"/>
        </w:numPr>
        <w:spacing w:after="200" w:line="276" w:lineRule="auto"/>
        <w:contextualSpacing/>
        <w:rPr>
          <w:rFonts w:ascii="Verdana" w:hAnsi="Verdana"/>
          <w:sz w:val="20"/>
          <w:szCs w:val="20"/>
        </w:rPr>
      </w:pPr>
      <w:r w:rsidRPr="0073110A">
        <w:rPr>
          <w:rFonts w:ascii="Verdana" w:hAnsi="Verdana"/>
          <w:sz w:val="20"/>
          <w:szCs w:val="20"/>
        </w:rPr>
        <w:t>het overschouwen, leiden en begeleiden van wetenschappelijk onderzoek dat via Alzheimer Liga Vlaanderen wordt gevoerd.</w:t>
      </w:r>
    </w:p>
    <w:p w:rsidR="0073110A" w:rsidRPr="0073110A" w:rsidRDefault="0073110A" w:rsidP="0073110A">
      <w:pPr>
        <w:spacing w:after="200" w:line="276" w:lineRule="auto"/>
        <w:contextualSpacing/>
        <w:rPr>
          <w:rFonts w:ascii="Verdana" w:hAnsi="Verdana"/>
          <w:sz w:val="20"/>
          <w:szCs w:val="20"/>
        </w:rPr>
      </w:pPr>
    </w:p>
    <w:p w:rsidR="0073110A" w:rsidRPr="0073110A" w:rsidRDefault="0073110A" w:rsidP="0073110A">
      <w:pPr>
        <w:spacing w:after="200" w:line="276" w:lineRule="auto"/>
        <w:contextualSpacing/>
        <w:rPr>
          <w:rFonts w:ascii="Verdana" w:hAnsi="Verdana"/>
          <w:sz w:val="20"/>
          <w:szCs w:val="20"/>
        </w:rPr>
      </w:pPr>
    </w:p>
    <w:p w:rsidR="0073110A" w:rsidRPr="0073110A" w:rsidRDefault="0073110A" w:rsidP="0073110A">
      <w:pPr>
        <w:spacing w:after="200" w:line="276" w:lineRule="auto"/>
        <w:contextualSpacing/>
        <w:rPr>
          <w:rFonts w:ascii="Verdana" w:hAnsi="Verdana"/>
          <w:sz w:val="20"/>
          <w:szCs w:val="20"/>
        </w:rPr>
      </w:pPr>
      <w:r w:rsidRPr="0073110A">
        <w:rPr>
          <w:rFonts w:ascii="Verdana" w:hAnsi="Verdana"/>
          <w:sz w:val="20"/>
          <w:szCs w:val="20"/>
        </w:rPr>
        <w:t>WERKING EN SAMENSTELLING</w:t>
      </w:r>
    </w:p>
    <w:p w:rsidR="0073110A" w:rsidRPr="0073110A" w:rsidRDefault="0073110A" w:rsidP="0073110A">
      <w:pPr>
        <w:spacing w:after="200" w:line="276" w:lineRule="auto"/>
        <w:contextualSpacing/>
        <w:rPr>
          <w:rFonts w:ascii="Verdana" w:hAnsi="Verdana"/>
          <w:sz w:val="20"/>
          <w:szCs w:val="20"/>
        </w:rPr>
      </w:pPr>
    </w:p>
    <w:p w:rsidR="0073110A" w:rsidRPr="0073110A" w:rsidRDefault="0073110A" w:rsidP="0073110A">
      <w:pPr>
        <w:spacing w:after="200" w:line="276" w:lineRule="auto"/>
        <w:contextualSpacing/>
        <w:rPr>
          <w:rFonts w:ascii="Verdana" w:hAnsi="Verdana"/>
          <w:sz w:val="20"/>
          <w:szCs w:val="20"/>
        </w:rPr>
      </w:pPr>
      <w:bookmarkStart w:id="4" w:name="_Hlk527465916"/>
      <w:r w:rsidRPr="0073110A">
        <w:rPr>
          <w:rFonts w:ascii="Verdana" w:hAnsi="Verdana"/>
          <w:sz w:val="20"/>
          <w:szCs w:val="20"/>
        </w:rPr>
        <w:t xml:space="preserve">Het aantal leden van de Adviesraad Onderzoek is niet limitatief. </w:t>
      </w:r>
      <w:bookmarkEnd w:id="4"/>
      <w:r w:rsidRPr="0073110A">
        <w:rPr>
          <w:rFonts w:ascii="Verdana" w:hAnsi="Verdana"/>
          <w:sz w:val="20"/>
          <w:szCs w:val="20"/>
        </w:rPr>
        <w:t xml:space="preserve">Nieuwe leden kunnen opgenomen worden na goedkeuring van de Raad van Bestuur. </w:t>
      </w:r>
    </w:p>
    <w:p w:rsidR="0073110A" w:rsidRPr="0073110A" w:rsidRDefault="0073110A" w:rsidP="0073110A">
      <w:pPr>
        <w:spacing w:after="200" w:line="276" w:lineRule="auto"/>
        <w:contextualSpacing/>
        <w:rPr>
          <w:rFonts w:ascii="Verdana" w:hAnsi="Verdana"/>
          <w:sz w:val="20"/>
          <w:szCs w:val="20"/>
        </w:rPr>
      </w:pPr>
    </w:p>
    <w:p w:rsidR="0073110A" w:rsidRPr="0073110A" w:rsidRDefault="0073110A" w:rsidP="0073110A">
      <w:pPr>
        <w:spacing w:after="200" w:line="276" w:lineRule="auto"/>
        <w:contextualSpacing/>
        <w:rPr>
          <w:rFonts w:ascii="Verdana" w:hAnsi="Verdana"/>
          <w:sz w:val="20"/>
          <w:szCs w:val="20"/>
        </w:rPr>
      </w:pPr>
      <w:r w:rsidRPr="0073110A">
        <w:rPr>
          <w:rFonts w:ascii="Verdana" w:hAnsi="Verdana"/>
          <w:sz w:val="20"/>
          <w:szCs w:val="20"/>
        </w:rPr>
        <w:t>De Werkgroep Onderzoek moet onder de Advies</w:t>
      </w:r>
      <w:r w:rsidR="00DD0C1E">
        <w:rPr>
          <w:rFonts w:ascii="Verdana" w:hAnsi="Verdana"/>
          <w:sz w:val="20"/>
          <w:szCs w:val="20"/>
        </w:rPr>
        <w:t>raad</w:t>
      </w:r>
      <w:r w:rsidRPr="0073110A">
        <w:rPr>
          <w:rFonts w:ascii="Verdana" w:hAnsi="Verdana"/>
          <w:sz w:val="20"/>
          <w:szCs w:val="20"/>
        </w:rPr>
        <w:t xml:space="preserve"> Onderzoek fungeren en kan worden opgesplitst in subgroepen die thema’s bundelen zoals fundamenteel onderzoek, medische begeleiding, </w:t>
      </w:r>
      <w:proofErr w:type="spellStart"/>
      <w:r w:rsidRPr="0073110A">
        <w:rPr>
          <w:rFonts w:ascii="Verdana" w:hAnsi="Verdana"/>
          <w:sz w:val="20"/>
          <w:szCs w:val="20"/>
        </w:rPr>
        <w:t>pscyhodiagnostiek</w:t>
      </w:r>
      <w:proofErr w:type="spellEnd"/>
      <w:r w:rsidRPr="0073110A">
        <w:rPr>
          <w:rFonts w:ascii="Verdana" w:hAnsi="Verdana"/>
          <w:sz w:val="20"/>
          <w:szCs w:val="20"/>
        </w:rPr>
        <w:t xml:space="preserve">, sociale problemen, juridische problemen. </w:t>
      </w:r>
    </w:p>
    <w:p w:rsidR="0073110A" w:rsidRPr="0073110A" w:rsidRDefault="0073110A" w:rsidP="0073110A">
      <w:pPr>
        <w:tabs>
          <w:tab w:val="left" w:pos="3119"/>
        </w:tabs>
        <w:rPr>
          <w:rFonts w:ascii="Arial" w:eastAsia="Times New Roman" w:hAnsi="Arial" w:cs="Times New Roman"/>
          <w:sz w:val="20"/>
          <w:szCs w:val="20"/>
        </w:rPr>
      </w:pPr>
    </w:p>
    <w:p w:rsidR="006B4DAF" w:rsidRPr="0073110A" w:rsidRDefault="006B4DAF" w:rsidP="006B4DAF">
      <w:pPr>
        <w:tabs>
          <w:tab w:val="left" w:pos="142"/>
        </w:tabs>
        <w:spacing w:after="0" w:line="276" w:lineRule="auto"/>
        <w:rPr>
          <w:rFonts w:ascii="Verdana" w:hAnsi="Verdana"/>
          <w:b/>
          <w:sz w:val="20"/>
          <w:szCs w:val="20"/>
        </w:rPr>
      </w:pPr>
    </w:p>
    <w:sectPr w:rsidR="006B4DAF" w:rsidRPr="0073110A" w:rsidSect="003A6AD3">
      <w:headerReference w:type="default" r:id="rId23"/>
      <w:footerReference w:type="default" r:id="rId24"/>
      <w:pgSz w:w="11906" w:h="16838"/>
      <w:pgMar w:top="851" w:right="56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B13" w:rsidRDefault="00906B13" w:rsidP="00E917D1">
      <w:pPr>
        <w:spacing w:after="0" w:line="240" w:lineRule="auto"/>
      </w:pPr>
      <w:r>
        <w:separator/>
      </w:r>
    </w:p>
  </w:endnote>
  <w:endnote w:type="continuationSeparator" w:id="0">
    <w:p w:rsidR="00906B13" w:rsidRDefault="00906B13" w:rsidP="00E9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284" w:rsidRDefault="00160284" w:rsidP="00AC2AB0">
    <w:pPr>
      <w:pStyle w:val="Voettekst"/>
      <w:tabs>
        <w:tab w:val="clear" w:pos="4536"/>
        <w:tab w:val="left" w:pos="3119"/>
        <w:tab w:val="left" w:pos="4820"/>
        <w:tab w:val="left" w:pos="7230"/>
      </w:tabs>
      <w:ind w:left="-227"/>
      <w:rPr>
        <w:rFonts w:ascii="Calibri" w:eastAsia="Calibri" w:hAnsi="Calibri"/>
        <w:sz w:val="18"/>
        <w:szCs w:val="18"/>
      </w:rPr>
    </w:pPr>
    <w:r>
      <w:rPr>
        <w:rFonts w:ascii="Calibri" w:eastAsia="Calibri" w:hAnsi="Calibri"/>
        <w:sz w:val="18"/>
        <w:szCs w:val="18"/>
      </w:rPr>
      <w:t xml:space="preserve">     </w:t>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sidRPr="007A4848">
      <w:rPr>
        <w:b/>
        <w:sz w:val="18"/>
        <w:szCs w:val="18"/>
      </w:rPr>
      <w:t xml:space="preserve">Pagina </w:t>
    </w:r>
    <w:r w:rsidRPr="007A4848">
      <w:rPr>
        <w:b/>
        <w:sz w:val="18"/>
        <w:szCs w:val="18"/>
      </w:rPr>
      <w:fldChar w:fldCharType="begin"/>
    </w:r>
    <w:r w:rsidRPr="007A4848">
      <w:rPr>
        <w:b/>
        <w:sz w:val="18"/>
        <w:szCs w:val="18"/>
      </w:rPr>
      <w:instrText>PAGE  \* Arabic  \* MERGEFORMAT</w:instrText>
    </w:r>
    <w:r w:rsidRPr="007A4848">
      <w:rPr>
        <w:b/>
        <w:sz w:val="18"/>
        <w:szCs w:val="18"/>
      </w:rPr>
      <w:fldChar w:fldCharType="separate"/>
    </w:r>
    <w:r>
      <w:rPr>
        <w:b/>
        <w:sz w:val="18"/>
        <w:szCs w:val="18"/>
      </w:rPr>
      <w:t>1</w:t>
    </w:r>
    <w:r w:rsidRPr="007A4848">
      <w:rPr>
        <w:b/>
        <w:sz w:val="18"/>
        <w:szCs w:val="18"/>
      </w:rPr>
      <w:fldChar w:fldCharType="end"/>
    </w:r>
    <w:r w:rsidRPr="007A4848">
      <w:rPr>
        <w:b/>
        <w:sz w:val="18"/>
        <w:szCs w:val="18"/>
      </w:rPr>
      <w:t xml:space="preserve"> van </w:t>
    </w:r>
    <w:r w:rsidRPr="007A4848">
      <w:rPr>
        <w:b/>
        <w:sz w:val="18"/>
        <w:szCs w:val="18"/>
      </w:rPr>
      <w:fldChar w:fldCharType="begin"/>
    </w:r>
    <w:r w:rsidRPr="007A4848">
      <w:rPr>
        <w:b/>
        <w:sz w:val="18"/>
        <w:szCs w:val="18"/>
      </w:rPr>
      <w:instrText>NUMPAGES  \* Arabic  \* MERGEFORMAT</w:instrText>
    </w:r>
    <w:r w:rsidRPr="007A4848">
      <w:rPr>
        <w:b/>
        <w:sz w:val="18"/>
        <w:szCs w:val="18"/>
      </w:rPr>
      <w:fldChar w:fldCharType="separate"/>
    </w:r>
    <w:r>
      <w:rPr>
        <w:b/>
        <w:sz w:val="18"/>
        <w:szCs w:val="18"/>
      </w:rPr>
      <w:t>2</w:t>
    </w:r>
    <w:r w:rsidRPr="007A4848">
      <w:rPr>
        <w:b/>
        <w:sz w:val="18"/>
        <w:szCs w:val="18"/>
      </w:rPr>
      <w:fldChar w:fldCharType="end"/>
    </w:r>
  </w:p>
  <w:p w:rsidR="00160284" w:rsidRPr="00AC2AB0" w:rsidRDefault="008C1B50" w:rsidP="00AC2AB0">
    <w:pPr>
      <w:rPr>
        <w:rFonts w:ascii="Verdana" w:hAnsi="Verdana"/>
        <w:b/>
        <w:sz w:val="16"/>
        <w:szCs w:val="16"/>
      </w:rPr>
    </w:pPr>
    <w:r>
      <w:rPr>
        <w:rFonts w:ascii="Verdana" w:hAnsi="Verdana"/>
        <w:b/>
        <w:sz w:val="16"/>
        <w:szCs w:val="16"/>
      </w:rPr>
      <w:t>Activiteiten wetenschappelijk onderzoek</w:t>
    </w:r>
    <w:r w:rsidR="00160284" w:rsidRPr="00AC2AB0">
      <w:rPr>
        <w:rFonts w:ascii="Verdana" w:hAnsi="Verdana"/>
        <w:b/>
        <w:sz w:val="16"/>
        <w:szCs w:val="16"/>
      </w:rPr>
      <w:t xml:space="preserve"> 201</w:t>
    </w:r>
    <w:r w:rsidR="00160284">
      <w:rPr>
        <w:rFonts w:ascii="Verdana" w:hAnsi="Verdana"/>
        <w:b/>
        <w:sz w:val="16"/>
        <w:szCs w:val="16"/>
      </w:rPr>
      <w:t>8</w:t>
    </w:r>
  </w:p>
  <w:p w:rsidR="00160284" w:rsidRPr="002129D7" w:rsidRDefault="00160284" w:rsidP="00AC2AB0">
    <w:pPr>
      <w:pStyle w:val="Voettekst"/>
      <w:tabs>
        <w:tab w:val="clear" w:pos="4536"/>
        <w:tab w:val="left" w:pos="3119"/>
        <w:tab w:val="left" w:pos="4820"/>
        <w:tab w:val="left" w:pos="7230"/>
      </w:tabs>
      <w:ind w:left="-227"/>
      <w:rPr>
        <w:rFonts w:ascii="Calibri" w:eastAsia="Calibri" w:hAnsi="Calibri"/>
        <w:sz w:val="18"/>
        <w:szCs w:val="18"/>
      </w:rPr>
    </w:pPr>
    <w:r>
      <w:rPr>
        <w:rFonts w:ascii="Calibri" w:eastAsia="Calibri" w:hAnsi="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4998720</wp:posOffset>
              </wp:positionH>
              <wp:positionV relativeFrom="paragraph">
                <wp:posOffset>48895</wp:posOffset>
              </wp:positionV>
              <wp:extent cx="1615440" cy="548640"/>
              <wp:effectExtent l="0" t="0" r="3810" b="3810"/>
              <wp:wrapNone/>
              <wp:docPr id="4" name="Tekstvak 4"/>
              <wp:cNvGraphicFramePr/>
              <a:graphic xmlns:a="http://schemas.openxmlformats.org/drawingml/2006/main">
                <a:graphicData uri="http://schemas.microsoft.com/office/word/2010/wordprocessingShape">
                  <wps:wsp>
                    <wps:cNvSpPr txBox="1"/>
                    <wps:spPr>
                      <a:xfrm>
                        <a:off x="0" y="0"/>
                        <a:ext cx="1615440" cy="548640"/>
                      </a:xfrm>
                      <a:prstGeom prst="rect">
                        <a:avLst/>
                      </a:prstGeom>
                      <a:solidFill>
                        <a:schemeClr val="lt1"/>
                      </a:solidFill>
                      <a:ln w="6350">
                        <a:noFill/>
                      </a:ln>
                    </wps:spPr>
                    <wps:txbx>
                      <w:txbxContent>
                        <w:p w:rsidR="00160284" w:rsidRDefault="00160284">
                          <w:r>
                            <w:rPr>
                              <w:noProof/>
                              <w:lang w:eastAsia="nl-BE"/>
                            </w:rPr>
                            <w:drawing>
                              <wp:inline distT="0" distB="0" distL="0" distR="0" wp14:anchorId="3E327B51" wp14:editId="31B1A6DF">
                                <wp:extent cx="1426210" cy="415045"/>
                                <wp:effectExtent l="0" t="0" r="2540" b="4445"/>
                                <wp:docPr id="18" name="Afbeelding 18"/>
                                <wp:cNvGraphicFramePr/>
                                <a:graphic xmlns:a="http://schemas.openxmlformats.org/drawingml/2006/main">
                                  <a:graphicData uri="http://schemas.openxmlformats.org/drawingml/2006/picture">
                                    <pic:pic xmlns:pic="http://schemas.openxmlformats.org/drawingml/2006/picture">
                                      <pic:nvPicPr>
                                        <pic:cNvPr id="2" name="Afbeelding 5"/>
                                        <pic:cNvPicPr/>
                                      </pic:nvPicPr>
                                      <pic:blipFill>
                                        <a:blip r:embed="rId1">
                                          <a:extLst>
                                            <a:ext uri="{28A0092B-C50C-407E-A947-70E740481C1C}">
                                              <a14:useLocalDpi xmlns:a14="http://schemas.microsoft.com/office/drawing/2010/main" val="0"/>
                                            </a:ext>
                                          </a:extLst>
                                        </a:blip>
                                        <a:srcRect l="6482" t="35509" r="23810" b="28748"/>
                                        <a:stretch>
                                          <a:fillRect/>
                                        </a:stretch>
                                      </pic:blipFill>
                                      <pic:spPr bwMode="auto">
                                        <a:xfrm>
                                          <a:off x="0" y="0"/>
                                          <a:ext cx="1426210" cy="415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393.6pt;margin-top:3.85pt;width:127.2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" fillcolor="white [3201]" stroked="f" strokeweight=".5pt">
              <v:textbox>
                <w:txbxContent>
                  <w:p w:rsidR="00160284" w:rsidRDefault="00160284">
                    <w:r>
                      <w:rPr>
                        <w:noProof/>
                        <w:lang w:eastAsia="nl-BE"/>
                      </w:rPr>
                      <w:drawing>
                        <wp:inline distT="0" distB="0" distL="0" distR="0" wp14:anchorId="3E327B51" wp14:editId="31B1A6DF">
                          <wp:extent cx="1426210" cy="415045"/>
                          <wp:effectExtent l="0" t="0" r="2540" b="4445"/>
                          <wp:docPr id="18" name="Afbeelding 18"/>
                          <wp:cNvGraphicFramePr/>
                          <a:graphic xmlns:a="http://schemas.openxmlformats.org/drawingml/2006/main">
                            <a:graphicData uri="http://schemas.openxmlformats.org/drawingml/2006/picture">
                              <pic:pic xmlns:pic="http://schemas.openxmlformats.org/drawingml/2006/picture">
                                <pic:nvPicPr>
                                  <pic:cNvPr id="2" name="Afbeelding 5"/>
                                  <pic:cNvPicPr/>
                                </pic:nvPicPr>
                                <pic:blipFill>
                                  <a:blip r:embed="rId2">
                                    <a:extLst>
                                      <a:ext uri="{28A0092B-C50C-407E-A947-70E740481C1C}">
                                        <a14:useLocalDpi xmlns:a14="http://schemas.microsoft.com/office/drawing/2010/main" val="0"/>
                                      </a:ext>
                                    </a:extLst>
                                  </a:blip>
                                  <a:srcRect l="6482" t="35509" r="23810" b="28748"/>
                                  <a:stretch>
                                    <a:fillRect/>
                                  </a:stretch>
                                </pic:blipFill>
                                <pic:spPr bwMode="auto">
                                  <a:xfrm>
                                    <a:off x="0" y="0"/>
                                    <a:ext cx="1426210" cy="415045"/>
                                  </a:xfrm>
                                  <a:prstGeom prst="rect">
                                    <a:avLst/>
                                  </a:prstGeom>
                                  <a:noFill/>
                                  <a:ln>
                                    <a:noFill/>
                                  </a:ln>
                                </pic:spPr>
                              </pic:pic>
                            </a:graphicData>
                          </a:graphic>
                        </wp:inline>
                      </w:drawing>
                    </w:r>
                  </w:p>
                </w:txbxContent>
              </v:textbox>
            </v:shape>
          </w:pict>
        </mc:Fallback>
      </mc:AlternateContent>
    </w:r>
    <w:r>
      <w:rPr>
        <w:rFonts w:ascii="Calibri" w:eastAsia="Calibri" w:hAnsi="Calibri"/>
        <w:sz w:val="18"/>
        <w:szCs w:val="18"/>
      </w:rPr>
      <w:t xml:space="preserve">     Alzheimer Liga Vlaanderen vzw             </w:t>
    </w:r>
    <w:r w:rsidRPr="002129D7">
      <w:rPr>
        <w:rFonts w:ascii="Calibri" w:eastAsia="Calibri" w:hAnsi="Calibri"/>
        <w:sz w:val="18"/>
        <w:szCs w:val="18"/>
      </w:rPr>
      <w:t>T 014 43 50 60</w:t>
    </w:r>
    <w:r w:rsidRPr="002129D7">
      <w:rPr>
        <w:rFonts w:ascii="Calibri" w:eastAsia="Calibri" w:hAnsi="Calibri"/>
        <w:sz w:val="18"/>
        <w:szCs w:val="18"/>
      </w:rPr>
      <w:tab/>
      <w:t xml:space="preserve">                 </w:t>
    </w:r>
    <w:hyperlink r:id="rId3" w:history="1">
      <w:r w:rsidRPr="002129D7">
        <w:rPr>
          <w:rStyle w:val="Hyperlink"/>
          <w:rFonts w:ascii="Calibri" w:eastAsia="Calibri" w:hAnsi="Calibri"/>
          <w:sz w:val="18"/>
          <w:szCs w:val="18"/>
        </w:rPr>
        <w:t>www.alzheimerliga.be</w:t>
      </w:r>
    </w:hyperlink>
  </w:p>
  <w:p w:rsidR="00160284" w:rsidRPr="002129D7" w:rsidRDefault="00160284" w:rsidP="00AC2AB0">
    <w:pPr>
      <w:pStyle w:val="Voettekst"/>
      <w:tabs>
        <w:tab w:val="clear" w:pos="4536"/>
        <w:tab w:val="left" w:pos="3119"/>
        <w:tab w:val="left" w:pos="4820"/>
        <w:tab w:val="left" w:pos="7230"/>
      </w:tabs>
      <w:ind w:left="-227"/>
      <w:rPr>
        <w:rFonts w:ascii="Calibri" w:eastAsia="Calibri" w:hAnsi="Calibri"/>
        <w:sz w:val="18"/>
        <w:szCs w:val="18"/>
      </w:rPr>
    </w:pPr>
    <w:r w:rsidRPr="002129D7">
      <w:rPr>
        <w:rFonts w:ascii="Calibri" w:eastAsia="Calibri" w:hAnsi="Calibri"/>
        <w:sz w:val="18"/>
        <w:szCs w:val="18"/>
      </w:rPr>
      <w:t xml:space="preserve">     Rubensstraat 104 bus 4                           </w:t>
    </w:r>
    <w:hyperlink r:id="rId4" w:history="1">
      <w:r w:rsidRPr="002129D7">
        <w:rPr>
          <w:rStyle w:val="Hyperlink"/>
          <w:rFonts w:ascii="Calibri" w:eastAsia="Calibri" w:hAnsi="Calibri"/>
          <w:sz w:val="18"/>
          <w:szCs w:val="18"/>
        </w:rPr>
        <w:t>secretariaat@alzheimerliga.be</w:t>
      </w:r>
    </w:hyperlink>
    <w:r w:rsidRPr="002129D7">
      <w:rPr>
        <w:rFonts w:ascii="Calibri" w:eastAsia="Calibri" w:hAnsi="Calibri"/>
        <w:sz w:val="18"/>
        <w:szCs w:val="18"/>
      </w:rPr>
      <w:t xml:space="preserve">            </w:t>
    </w:r>
    <w:hyperlink r:id="rId5" w:history="1">
      <w:r w:rsidRPr="002129D7">
        <w:rPr>
          <w:rStyle w:val="Hyperlink"/>
          <w:rFonts w:ascii="Calibri" w:eastAsia="Calibri" w:hAnsi="Calibri"/>
          <w:sz w:val="18"/>
          <w:szCs w:val="18"/>
        </w:rPr>
        <w:t>www.jongdementie.info</w:t>
      </w:r>
    </w:hyperlink>
  </w:p>
  <w:p w:rsidR="00160284" w:rsidRDefault="00160284" w:rsidP="00AC2AB0">
    <w:pPr>
      <w:pStyle w:val="Voettekst"/>
      <w:tabs>
        <w:tab w:val="clear" w:pos="4536"/>
        <w:tab w:val="left" w:pos="3119"/>
        <w:tab w:val="left" w:pos="4820"/>
        <w:tab w:val="left" w:pos="7230"/>
      </w:tabs>
      <w:ind w:left="-227"/>
      <w:rPr>
        <w:sz w:val="18"/>
        <w:szCs w:val="18"/>
        <w:lang w:val="en-US"/>
      </w:rPr>
    </w:pPr>
    <w:r w:rsidRPr="00893275">
      <w:rPr>
        <w:rFonts w:ascii="Calibri" w:eastAsia="Calibri" w:hAnsi="Calibri"/>
        <w:sz w:val="18"/>
        <w:szCs w:val="18"/>
      </w:rPr>
      <w:t xml:space="preserve">     </w:t>
    </w:r>
    <w:r w:rsidRPr="002129D7">
      <w:rPr>
        <w:rFonts w:ascii="Calibri" w:eastAsia="Calibri" w:hAnsi="Calibri"/>
        <w:sz w:val="18"/>
        <w:szCs w:val="18"/>
        <w:lang w:val="en-US"/>
      </w:rPr>
      <w:t>2300 Turnhout                                          BE87 3101 0355 8094                            www.omgaa</w:t>
    </w:r>
    <w:r>
      <w:rPr>
        <w:rFonts w:ascii="Calibri" w:eastAsia="Calibri" w:hAnsi="Calibri"/>
        <w:sz w:val="18"/>
        <w:szCs w:val="18"/>
        <w:lang w:val="en-US"/>
      </w:rPr>
      <w:t xml:space="preserve">nmetdementie.be       </w:t>
    </w:r>
  </w:p>
  <w:p w:rsidR="00160284" w:rsidRDefault="00160284" w:rsidP="00AC2AB0">
    <w:pPr>
      <w:pStyle w:val="Voettekst"/>
      <w:tabs>
        <w:tab w:val="clear" w:pos="4536"/>
        <w:tab w:val="left" w:pos="3119"/>
        <w:tab w:val="left" w:pos="4820"/>
        <w:tab w:val="left" w:pos="7230"/>
      </w:tabs>
      <w:ind w:left="-227"/>
      <w:rPr>
        <w:sz w:val="18"/>
        <w:szCs w:val="18"/>
        <w:lang w:val="en-US" w:eastAsia="nl-BE"/>
      </w:rPr>
    </w:pPr>
    <w:r>
      <w:rPr>
        <w:sz w:val="18"/>
        <w:szCs w:val="18"/>
        <w:lang w:val="en-US"/>
      </w:rPr>
      <w:t xml:space="preserve">     </w:t>
    </w:r>
    <w:proofErr w:type="spellStart"/>
    <w:r>
      <w:rPr>
        <w:sz w:val="18"/>
        <w:szCs w:val="18"/>
        <w:lang w:val="en-US"/>
      </w:rPr>
      <w:t>Ondernemingsnr</w:t>
    </w:r>
    <w:proofErr w:type="spellEnd"/>
    <w:r>
      <w:rPr>
        <w:sz w:val="18"/>
        <w:szCs w:val="18"/>
        <w:lang w:val="en-US"/>
      </w:rPr>
      <w:t xml:space="preserve">.: </w:t>
    </w:r>
    <w:r w:rsidRPr="0015619A">
      <w:rPr>
        <w:sz w:val="18"/>
        <w:szCs w:val="18"/>
        <w:lang w:val="en-US" w:eastAsia="nl-BE"/>
      </w:rPr>
      <w:t>0456.804.573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B13" w:rsidRDefault="00906B13" w:rsidP="00E917D1">
      <w:pPr>
        <w:spacing w:after="0" w:line="240" w:lineRule="auto"/>
      </w:pPr>
      <w:r>
        <w:separator/>
      </w:r>
    </w:p>
  </w:footnote>
  <w:footnote w:type="continuationSeparator" w:id="0">
    <w:p w:rsidR="00906B13" w:rsidRDefault="00906B13" w:rsidP="00E917D1">
      <w:pPr>
        <w:spacing w:after="0" w:line="240" w:lineRule="auto"/>
      </w:pPr>
      <w:r>
        <w:continuationSeparator/>
      </w:r>
    </w:p>
  </w:footnote>
  <w:footnote w:id="1">
    <w:p w:rsidR="0073110A" w:rsidRDefault="0073110A" w:rsidP="0073110A">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Alzheimer Liga Vlaanderen heeft hiertoe een ‘formulier aanvraag onderzoeksmedewerking’ voor de onderzoeker(s) en een ‘adviesformulier’ voor de leden van de Adviesraad Onderzoek.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284" w:rsidRDefault="00160284">
    <w:pPr>
      <w:pStyle w:val="Koptekst"/>
    </w:pPr>
    <w:r>
      <w:rPr>
        <w:rFonts w:ascii="Verdana" w:hAnsi="Verdana"/>
        <w:b/>
        <w:noProof/>
        <w:sz w:val="20"/>
        <w:szCs w:val="20"/>
      </w:rPr>
      <w:drawing>
        <wp:inline distT="0" distB="0" distL="0" distR="0" wp14:anchorId="1FB71163" wp14:editId="4D22B385">
          <wp:extent cx="3087200" cy="835660"/>
          <wp:effectExtent l="0" t="0" r="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LigaVlaande#5D979F Hoge resolutie.jpg"/>
                  <pic:cNvPicPr/>
                </pic:nvPicPr>
                <pic:blipFill>
                  <a:blip r:embed="rId1">
                    <a:extLst>
                      <a:ext uri="{28A0092B-C50C-407E-A947-70E740481C1C}">
                        <a14:useLocalDpi xmlns:a14="http://schemas.microsoft.com/office/drawing/2010/main" val="0"/>
                      </a:ext>
                    </a:extLst>
                  </a:blip>
                  <a:stretch>
                    <a:fillRect/>
                  </a:stretch>
                </pic:blipFill>
                <pic:spPr>
                  <a:xfrm>
                    <a:off x="0" y="0"/>
                    <a:ext cx="3129635" cy="847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1CD"/>
    <w:multiLevelType w:val="hybridMultilevel"/>
    <w:tmpl w:val="9538162E"/>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 w15:restartNumberingAfterBreak="0">
    <w:nsid w:val="119E20CF"/>
    <w:multiLevelType w:val="hybridMultilevel"/>
    <w:tmpl w:val="A8DEBEB8"/>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786"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A3E029E"/>
    <w:multiLevelType w:val="hybridMultilevel"/>
    <w:tmpl w:val="1812F144"/>
    <w:lvl w:ilvl="0" w:tplc="79149166">
      <w:start w:val="1"/>
      <w:numFmt w:val="bullet"/>
      <w:lvlText w:val=""/>
      <w:lvlJc w:val="left"/>
      <w:pPr>
        <w:ind w:left="720" w:hanging="360"/>
      </w:pPr>
      <w:rPr>
        <w:rFonts w:ascii="Symbol" w:hAnsi="Symbol" w:hint="default"/>
        <w:b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E51894"/>
    <w:multiLevelType w:val="hybridMultilevel"/>
    <w:tmpl w:val="BB30A65C"/>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4" w15:restartNumberingAfterBreak="0">
    <w:nsid w:val="1F3A1F05"/>
    <w:multiLevelType w:val="hybridMultilevel"/>
    <w:tmpl w:val="6CF8E2B8"/>
    <w:lvl w:ilvl="0" w:tplc="377863B4">
      <w:start w:val="4"/>
      <w:numFmt w:val="decimalZero"/>
      <w:lvlText w:val="%1."/>
      <w:lvlJc w:val="left"/>
      <w:pPr>
        <w:ind w:left="567" w:hanging="207"/>
      </w:pPr>
      <w:rPr>
        <w:rFonts w:hint="default"/>
        <w:b/>
        <w:color w:val="BF8F00" w:themeColor="accent4"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725A98"/>
    <w:multiLevelType w:val="hybridMultilevel"/>
    <w:tmpl w:val="96A25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4545B4"/>
    <w:multiLevelType w:val="hybridMultilevel"/>
    <w:tmpl w:val="BE289778"/>
    <w:lvl w:ilvl="0" w:tplc="467C9416">
      <w:start w:val="1"/>
      <w:numFmt w:val="bullet"/>
      <w:lvlText w:val=""/>
      <w:lvlJc w:val="left"/>
      <w:pPr>
        <w:ind w:left="1068" w:hanging="360"/>
      </w:pPr>
      <w:rPr>
        <w:rFonts w:ascii="Symbol" w:hAnsi="Symbo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25C52D97"/>
    <w:multiLevelType w:val="hybridMultilevel"/>
    <w:tmpl w:val="533A6A8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28AA3BC0"/>
    <w:multiLevelType w:val="hybridMultilevel"/>
    <w:tmpl w:val="D5D4E4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B654B3"/>
    <w:multiLevelType w:val="hybridMultilevel"/>
    <w:tmpl w:val="50C87270"/>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0" w15:restartNumberingAfterBreak="0">
    <w:nsid w:val="2C9E7062"/>
    <w:multiLevelType w:val="hybridMultilevel"/>
    <w:tmpl w:val="CC2E99C0"/>
    <w:lvl w:ilvl="0" w:tplc="E8326A96">
      <w:start w:val="1"/>
      <w:numFmt w:val="bullet"/>
      <w:lvlText w:val=""/>
      <w:lvlJc w:val="left"/>
      <w:pPr>
        <w:ind w:left="1800" w:hanging="360"/>
      </w:pPr>
      <w:rPr>
        <w:rFonts w:ascii="Symbol" w:hAnsi="Symbol" w:hint="default"/>
        <w:color w:val="auto"/>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15:restartNumberingAfterBreak="0">
    <w:nsid w:val="317C1B81"/>
    <w:multiLevelType w:val="hybridMultilevel"/>
    <w:tmpl w:val="195E8628"/>
    <w:lvl w:ilvl="0" w:tplc="52D653AA">
      <w:start w:val="1"/>
      <w:numFmt w:val="decimalZero"/>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1862070"/>
    <w:multiLevelType w:val="hybridMultilevel"/>
    <w:tmpl w:val="9BDCEF88"/>
    <w:lvl w:ilvl="0" w:tplc="E28A5E12">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5317F0"/>
    <w:multiLevelType w:val="hybridMultilevel"/>
    <w:tmpl w:val="2AF081C8"/>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4" w15:restartNumberingAfterBreak="0">
    <w:nsid w:val="390F3EF4"/>
    <w:multiLevelType w:val="hybridMultilevel"/>
    <w:tmpl w:val="D7FEBAB0"/>
    <w:lvl w:ilvl="0" w:tplc="6B2AC22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7F1A25"/>
    <w:multiLevelType w:val="hybridMultilevel"/>
    <w:tmpl w:val="D8D8978A"/>
    <w:lvl w:ilvl="0" w:tplc="2424CAC0">
      <w:start w:val="1"/>
      <w:numFmt w:val="decimalZero"/>
      <w:pStyle w:val="Inhopg1"/>
      <w:lvlText w:val="%1."/>
      <w:lvlJc w:val="left"/>
      <w:pPr>
        <w:ind w:left="786" w:hanging="360"/>
      </w:pPr>
      <w:rPr>
        <w:rFonts w:ascii="Verdana" w:hAnsi="Verdana" w:hint="default"/>
        <w:b/>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6014BEE"/>
    <w:multiLevelType w:val="hybridMultilevel"/>
    <w:tmpl w:val="9014CB3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3F921C56">
      <w:start w:val="1"/>
      <w:numFmt w:val="bullet"/>
      <w:lvlText w:val=""/>
      <w:lvlJc w:val="left"/>
      <w:pPr>
        <w:ind w:left="3600" w:hanging="360"/>
      </w:pPr>
      <w:rPr>
        <w:rFonts w:ascii="Symbol" w:hAnsi="Symbol" w:hint="default"/>
        <w:color w:val="auto"/>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5AF5AE1"/>
    <w:multiLevelType w:val="hybridMultilevel"/>
    <w:tmpl w:val="4408550C"/>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8" w15:restartNumberingAfterBreak="0">
    <w:nsid w:val="57C73A17"/>
    <w:multiLevelType w:val="hybridMultilevel"/>
    <w:tmpl w:val="A3AEE626"/>
    <w:lvl w:ilvl="0" w:tplc="5A02958C">
      <w:start w:val="1"/>
      <w:numFmt w:val="bullet"/>
      <w:lvlText w:val=""/>
      <w:lvlJc w:val="left"/>
      <w:pPr>
        <w:ind w:left="1361" w:hanging="340"/>
      </w:pPr>
      <w:rPr>
        <w:rFonts w:ascii="Symbol" w:hAnsi="Symbol" w:hint="default"/>
      </w:rPr>
    </w:lvl>
    <w:lvl w:ilvl="1" w:tplc="08130003">
      <w:start w:val="1"/>
      <w:numFmt w:val="bullet"/>
      <w:lvlText w:val="o"/>
      <w:lvlJc w:val="left"/>
      <w:pPr>
        <w:ind w:left="2024" w:hanging="360"/>
      </w:pPr>
      <w:rPr>
        <w:rFonts w:ascii="Courier New" w:hAnsi="Courier New" w:cs="Courier New" w:hint="default"/>
      </w:rPr>
    </w:lvl>
    <w:lvl w:ilvl="2" w:tplc="08130005" w:tentative="1">
      <w:start w:val="1"/>
      <w:numFmt w:val="bullet"/>
      <w:lvlText w:val=""/>
      <w:lvlJc w:val="left"/>
      <w:pPr>
        <w:ind w:left="2744" w:hanging="360"/>
      </w:pPr>
      <w:rPr>
        <w:rFonts w:ascii="Wingdings" w:hAnsi="Wingdings" w:hint="default"/>
      </w:rPr>
    </w:lvl>
    <w:lvl w:ilvl="3" w:tplc="08130001" w:tentative="1">
      <w:start w:val="1"/>
      <w:numFmt w:val="bullet"/>
      <w:lvlText w:val=""/>
      <w:lvlJc w:val="left"/>
      <w:pPr>
        <w:ind w:left="3464" w:hanging="360"/>
      </w:pPr>
      <w:rPr>
        <w:rFonts w:ascii="Symbol" w:hAnsi="Symbol" w:hint="default"/>
      </w:rPr>
    </w:lvl>
    <w:lvl w:ilvl="4" w:tplc="08130003" w:tentative="1">
      <w:start w:val="1"/>
      <w:numFmt w:val="bullet"/>
      <w:lvlText w:val="o"/>
      <w:lvlJc w:val="left"/>
      <w:pPr>
        <w:ind w:left="4184" w:hanging="360"/>
      </w:pPr>
      <w:rPr>
        <w:rFonts w:ascii="Courier New" w:hAnsi="Courier New" w:cs="Courier New" w:hint="default"/>
      </w:rPr>
    </w:lvl>
    <w:lvl w:ilvl="5" w:tplc="08130005" w:tentative="1">
      <w:start w:val="1"/>
      <w:numFmt w:val="bullet"/>
      <w:lvlText w:val=""/>
      <w:lvlJc w:val="left"/>
      <w:pPr>
        <w:ind w:left="4904" w:hanging="360"/>
      </w:pPr>
      <w:rPr>
        <w:rFonts w:ascii="Wingdings" w:hAnsi="Wingdings" w:hint="default"/>
      </w:rPr>
    </w:lvl>
    <w:lvl w:ilvl="6" w:tplc="08130001" w:tentative="1">
      <w:start w:val="1"/>
      <w:numFmt w:val="bullet"/>
      <w:lvlText w:val=""/>
      <w:lvlJc w:val="left"/>
      <w:pPr>
        <w:ind w:left="5624" w:hanging="360"/>
      </w:pPr>
      <w:rPr>
        <w:rFonts w:ascii="Symbol" w:hAnsi="Symbol" w:hint="default"/>
      </w:rPr>
    </w:lvl>
    <w:lvl w:ilvl="7" w:tplc="08130003" w:tentative="1">
      <w:start w:val="1"/>
      <w:numFmt w:val="bullet"/>
      <w:lvlText w:val="o"/>
      <w:lvlJc w:val="left"/>
      <w:pPr>
        <w:ind w:left="6344" w:hanging="360"/>
      </w:pPr>
      <w:rPr>
        <w:rFonts w:ascii="Courier New" w:hAnsi="Courier New" w:cs="Courier New" w:hint="default"/>
      </w:rPr>
    </w:lvl>
    <w:lvl w:ilvl="8" w:tplc="08130005" w:tentative="1">
      <w:start w:val="1"/>
      <w:numFmt w:val="bullet"/>
      <w:lvlText w:val=""/>
      <w:lvlJc w:val="left"/>
      <w:pPr>
        <w:ind w:left="7064" w:hanging="360"/>
      </w:pPr>
      <w:rPr>
        <w:rFonts w:ascii="Wingdings" w:hAnsi="Wingdings" w:hint="default"/>
      </w:rPr>
    </w:lvl>
  </w:abstractNum>
  <w:abstractNum w:abstractNumId="19" w15:restartNumberingAfterBreak="0">
    <w:nsid w:val="60C36F93"/>
    <w:multiLevelType w:val="hybridMultilevel"/>
    <w:tmpl w:val="762265DE"/>
    <w:lvl w:ilvl="0" w:tplc="08130001">
      <w:start w:val="1"/>
      <w:numFmt w:val="bullet"/>
      <w:lvlText w:val=""/>
      <w:lvlJc w:val="left"/>
      <w:pPr>
        <w:ind w:left="757" w:hanging="360"/>
      </w:pPr>
      <w:rPr>
        <w:rFonts w:ascii="Symbol" w:hAnsi="Symbol" w:hint="default"/>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20" w15:restartNumberingAfterBreak="0">
    <w:nsid w:val="619E2C1C"/>
    <w:multiLevelType w:val="hybridMultilevel"/>
    <w:tmpl w:val="04E66712"/>
    <w:lvl w:ilvl="0" w:tplc="33084600">
      <w:start w:val="4"/>
      <w:numFmt w:val="decimalZero"/>
      <w:lvlText w:val="%1."/>
      <w:lvlJc w:val="left"/>
      <w:pPr>
        <w:ind w:left="0" w:firstLine="360"/>
      </w:pPr>
      <w:rPr>
        <w:rFonts w:hint="default"/>
        <w:b/>
        <w:color w:val="BF8F00" w:themeColor="accent4"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CC663C"/>
    <w:multiLevelType w:val="hybridMultilevel"/>
    <w:tmpl w:val="99BEA91A"/>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2" w15:restartNumberingAfterBreak="0">
    <w:nsid w:val="662313D0"/>
    <w:multiLevelType w:val="hybridMultilevel"/>
    <w:tmpl w:val="6B0E75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823F80"/>
    <w:multiLevelType w:val="hybridMultilevel"/>
    <w:tmpl w:val="B70A93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7CD7F46"/>
    <w:multiLevelType w:val="hybridMultilevel"/>
    <w:tmpl w:val="80E07EE4"/>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5" w15:restartNumberingAfterBreak="0">
    <w:nsid w:val="68CF16E6"/>
    <w:multiLevelType w:val="hybridMultilevel"/>
    <w:tmpl w:val="602A8F2A"/>
    <w:lvl w:ilvl="0" w:tplc="0AB0860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9A4038"/>
    <w:multiLevelType w:val="hybridMultilevel"/>
    <w:tmpl w:val="3C8076A6"/>
    <w:lvl w:ilvl="0" w:tplc="34F4EBCE">
      <w:start w:val="4"/>
      <w:numFmt w:val="decimalZero"/>
      <w:lvlText w:val="%1."/>
      <w:lvlJc w:val="left"/>
      <w:pPr>
        <w:ind w:left="720" w:hanging="360"/>
      </w:pPr>
      <w:rPr>
        <w:rFonts w:hint="default"/>
        <w:b/>
        <w:color w:val="BF8F00" w:themeColor="accent4"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7878D6"/>
    <w:multiLevelType w:val="hybridMultilevel"/>
    <w:tmpl w:val="31CA791E"/>
    <w:lvl w:ilvl="0" w:tplc="D01C665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FB1758"/>
    <w:multiLevelType w:val="hybridMultilevel"/>
    <w:tmpl w:val="8CD65CBA"/>
    <w:lvl w:ilvl="0" w:tplc="08130001">
      <w:start w:val="1"/>
      <w:numFmt w:val="bullet"/>
      <w:lvlText w:val=""/>
      <w:lvlJc w:val="left"/>
      <w:pPr>
        <w:ind w:left="413" w:hanging="360"/>
      </w:pPr>
      <w:rPr>
        <w:rFonts w:ascii="Symbol" w:hAnsi="Symbol" w:hint="default"/>
      </w:rPr>
    </w:lvl>
    <w:lvl w:ilvl="1" w:tplc="08130003" w:tentative="1">
      <w:start w:val="1"/>
      <w:numFmt w:val="bullet"/>
      <w:lvlText w:val="o"/>
      <w:lvlJc w:val="left"/>
      <w:pPr>
        <w:ind w:left="1133" w:hanging="360"/>
      </w:pPr>
      <w:rPr>
        <w:rFonts w:ascii="Courier New" w:hAnsi="Courier New" w:cs="Courier New" w:hint="default"/>
      </w:rPr>
    </w:lvl>
    <w:lvl w:ilvl="2" w:tplc="08130005" w:tentative="1">
      <w:start w:val="1"/>
      <w:numFmt w:val="bullet"/>
      <w:lvlText w:val=""/>
      <w:lvlJc w:val="left"/>
      <w:pPr>
        <w:ind w:left="1853" w:hanging="360"/>
      </w:pPr>
      <w:rPr>
        <w:rFonts w:ascii="Wingdings" w:hAnsi="Wingdings" w:hint="default"/>
      </w:rPr>
    </w:lvl>
    <w:lvl w:ilvl="3" w:tplc="08130001" w:tentative="1">
      <w:start w:val="1"/>
      <w:numFmt w:val="bullet"/>
      <w:lvlText w:val=""/>
      <w:lvlJc w:val="left"/>
      <w:pPr>
        <w:ind w:left="2573" w:hanging="360"/>
      </w:pPr>
      <w:rPr>
        <w:rFonts w:ascii="Symbol" w:hAnsi="Symbol" w:hint="default"/>
      </w:rPr>
    </w:lvl>
    <w:lvl w:ilvl="4" w:tplc="08130003" w:tentative="1">
      <w:start w:val="1"/>
      <w:numFmt w:val="bullet"/>
      <w:lvlText w:val="o"/>
      <w:lvlJc w:val="left"/>
      <w:pPr>
        <w:ind w:left="3293" w:hanging="360"/>
      </w:pPr>
      <w:rPr>
        <w:rFonts w:ascii="Courier New" w:hAnsi="Courier New" w:cs="Courier New" w:hint="default"/>
      </w:rPr>
    </w:lvl>
    <w:lvl w:ilvl="5" w:tplc="08130005" w:tentative="1">
      <w:start w:val="1"/>
      <w:numFmt w:val="bullet"/>
      <w:lvlText w:val=""/>
      <w:lvlJc w:val="left"/>
      <w:pPr>
        <w:ind w:left="4013" w:hanging="360"/>
      </w:pPr>
      <w:rPr>
        <w:rFonts w:ascii="Wingdings" w:hAnsi="Wingdings" w:hint="default"/>
      </w:rPr>
    </w:lvl>
    <w:lvl w:ilvl="6" w:tplc="08130001" w:tentative="1">
      <w:start w:val="1"/>
      <w:numFmt w:val="bullet"/>
      <w:lvlText w:val=""/>
      <w:lvlJc w:val="left"/>
      <w:pPr>
        <w:ind w:left="4733" w:hanging="360"/>
      </w:pPr>
      <w:rPr>
        <w:rFonts w:ascii="Symbol" w:hAnsi="Symbol" w:hint="default"/>
      </w:rPr>
    </w:lvl>
    <w:lvl w:ilvl="7" w:tplc="08130003" w:tentative="1">
      <w:start w:val="1"/>
      <w:numFmt w:val="bullet"/>
      <w:lvlText w:val="o"/>
      <w:lvlJc w:val="left"/>
      <w:pPr>
        <w:ind w:left="5453" w:hanging="360"/>
      </w:pPr>
      <w:rPr>
        <w:rFonts w:ascii="Courier New" w:hAnsi="Courier New" w:cs="Courier New" w:hint="default"/>
      </w:rPr>
    </w:lvl>
    <w:lvl w:ilvl="8" w:tplc="08130005" w:tentative="1">
      <w:start w:val="1"/>
      <w:numFmt w:val="bullet"/>
      <w:lvlText w:val=""/>
      <w:lvlJc w:val="left"/>
      <w:pPr>
        <w:ind w:left="6173" w:hanging="360"/>
      </w:pPr>
      <w:rPr>
        <w:rFonts w:ascii="Wingdings" w:hAnsi="Wingdings" w:hint="default"/>
      </w:rPr>
    </w:lvl>
  </w:abstractNum>
  <w:abstractNum w:abstractNumId="29" w15:restartNumberingAfterBreak="0">
    <w:nsid w:val="704F4DC8"/>
    <w:multiLevelType w:val="hybridMultilevel"/>
    <w:tmpl w:val="C5A60F48"/>
    <w:lvl w:ilvl="0" w:tplc="C162810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6E4567"/>
    <w:multiLevelType w:val="hybridMultilevel"/>
    <w:tmpl w:val="E1F65680"/>
    <w:lvl w:ilvl="0" w:tplc="BF521F9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97D09B7"/>
    <w:multiLevelType w:val="hybridMultilevel"/>
    <w:tmpl w:val="EB6C3366"/>
    <w:lvl w:ilvl="0" w:tplc="08130001">
      <w:start w:val="1"/>
      <w:numFmt w:val="bullet"/>
      <w:lvlText w:val=""/>
      <w:lvlJc w:val="left"/>
      <w:pPr>
        <w:ind w:left="1304" w:hanging="360"/>
      </w:pPr>
      <w:rPr>
        <w:rFonts w:ascii="Symbol" w:hAnsi="Symbol" w:hint="default"/>
      </w:rPr>
    </w:lvl>
    <w:lvl w:ilvl="1" w:tplc="08130003" w:tentative="1">
      <w:start w:val="1"/>
      <w:numFmt w:val="bullet"/>
      <w:lvlText w:val="o"/>
      <w:lvlJc w:val="left"/>
      <w:pPr>
        <w:ind w:left="2024" w:hanging="360"/>
      </w:pPr>
      <w:rPr>
        <w:rFonts w:ascii="Courier New" w:hAnsi="Courier New" w:cs="Courier New" w:hint="default"/>
      </w:rPr>
    </w:lvl>
    <w:lvl w:ilvl="2" w:tplc="08130005" w:tentative="1">
      <w:start w:val="1"/>
      <w:numFmt w:val="bullet"/>
      <w:lvlText w:val=""/>
      <w:lvlJc w:val="left"/>
      <w:pPr>
        <w:ind w:left="2744" w:hanging="360"/>
      </w:pPr>
      <w:rPr>
        <w:rFonts w:ascii="Wingdings" w:hAnsi="Wingdings" w:hint="default"/>
      </w:rPr>
    </w:lvl>
    <w:lvl w:ilvl="3" w:tplc="08130001" w:tentative="1">
      <w:start w:val="1"/>
      <w:numFmt w:val="bullet"/>
      <w:lvlText w:val=""/>
      <w:lvlJc w:val="left"/>
      <w:pPr>
        <w:ind w:left="3464" w:hanging="360"/>
      </w:pPr>
      <w:rPr>
        <w:rFonts w:ascii="Symbol" w:hAnsi="Symbol" w:hint="default"/>
      </w:rPr>
    </w:lvl>
    <w:lvl w:ilvl="4" w:tplc="08130003" w:tentative="1">
      <w:start w:val="1"/>
      <w:numFmt w:val="bullet"/>
      <w:lvlText w:val="o"/>
      <w:lvlJc w:val="left"/>
      <w:pPr>
        <w:ind w:left="4184" w:hanging="360"/>
      </w:pPr>
      <w:rPr>
        <w:rFonts w:ascii="Courier New" w:hAnsi="Courier New" w:cs="Courier New" w:hint="default"/>
      </w:rPr>
    </w:lvl>
    <w:lvl w:ilvl="5" w:tplc="08130005" w:tentative="1">
      <w:start w:val="1"/>
      <w:numFmt w:val="bullet"/>
      <w:lvlText w:val=""/>
      <w:lvlJc w:val="left"/>
      <w:pPr>
        <w:ind w:left="4904" w:hanging="360"/>
      </w:pPr>
      <w:rPr>
        <w:rFonts w:ascii="Wingdings" w:hAnsi="Wingdings" w:hint="default"/>
      </w:rPr>
    </w:lvl>
    <w:lvl w:ilvl="6" w:tplc="08130001" w:tentative="1">
      <w:start w:val="1"/>
      <w:numFmt w:val="bullet"/>
      <w:lvlText w:val=""/>
      <w:lvlJc w:val="left"/>
      <w:pPr>
        <w:ind w:left="5624" w:hanging="360"/>
      </w:pPr>
      <w:rPr>
        <w:rFonts w:ascii="Symbol" w:hAnsi="Symbol" w:hint="default"/>
      </w:rPr>
    </w:lvl>
    <w:lvl w:ilvl="7" w:tplc="08130003" w:tentative="1">
      <w:start w:val="1"/>
      <w:numFmt w:val="bullet"/>
      <w:lvlText w:val="o"/>
      <w:lvlJc w:val="left"/>
      <w:pPr>
        <w:ind w:left="6344" w:hanging="360"/>
      </w:pPr>
      <w:rPr>
        <w:rFonts w:ascii="Courier New" w:hAnsi="Courier New" w:cs="Courier New" w:hint="default"/>
      </w:rPr>
    </w:lvl>
    <w:lvl w:ilvl="8" w:tplc="08130005" w:tentative="1">
      <w:start w:val="1"/>
      <w:numFmt w:val="bullet"/>
      <w:lvlText w:val=""/>
      <w:lvlJc w:val="left"/>
      <w:pPr>
        <w:ind w:left="7064" w:hanging="360"/>
      </w:pPr>
      <w:rPr>
        <w:rFonts w:ascii="Wingdings" w:hAnsi="Wingdings" w:hint="default"/>
      </w:rPr>
    </w:lvl>
  </w:abstractNum>
  <w:abstractNum w:abstractNumId="32" w15:restartNumberingAfterBreak="0">
    <w:nsid w:val="7AF43270"/>
    <w:multiLevelType w:val="hybridMultilevel"/>
    <w:tmpl w:val="53C2BF2C"/>
    <w:lvl w:ilvl="0" w:tplc="AD286F3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7"/>
  </w:num>
  <w:num w:numId="4">
    <w:abstractNumId w:val="12"/>
  </w:num>
  <w:num w:numId="5">
    <w:abstractNumId w:val="6"/>
  </w:num>
  <w:num w:numId="6">
    <w:abstractNumId w:val="7"/>
  </w:num>
  <w:num w:numId="7">
    <w:abstractNumId w:val="22"/>
  </w:num>
  <w:num w:numId="8">
    <w:abstractNumId w:val="5"/>
  </w:num>
  <w:num w:numId="9">
    <w:abstractNumId w:val="1"/>
  </w:num>
  <w:num w:numId="10">
    <w:abstractNumId w:val="16"/>
  </w:num>
  <w:num w:numId="11">
    <w:abstractNumId w:val="10"/>
  </w:num>
  <w:num w:numId="12">
    <w:abstractNumId w:val="14"/>
  </w:num>
  <w:num w:numId="13">
    <w:abstractNumId w:val="30"/>
  </w:num>
  <w:num w:numId="14">
    <w:abstractNumId w:val="8"/>
  </w:num>
  <w:num w:numId="15">
    <w:abstractNumId w:val="11"/>
  </w:num>
  <w:num w:numId="16">
    <w:abstractNumId w:val="20"/>
  </w:num>
  <w:num w:numId="17">
    <w:abstractNumId w:val="15"/>
  </w:num>
  <w:num w:numId="18">
    <w:abstractNumId w:val="18"/>
  </w:num>
  <w:num w:numId="19">
    <w:abstractNumId w:val="23"/>
  </w:num>
  <w:num w:numId="20">
    <w:abstractNumId w:val="21"/>
  </w:num>
  <w:num w:numId="21">
    <w:abstractNumId w:val="29"/>
  </w:num>
  <w:num w:numId="22">
    <w:abstractNumId w:val="28"/>
  </w:num>
  <w:num w:numId="23">
    <w:abstractNumId w:val="24"/>
  </w:num>
  <w:num w:numId="24">
    <w:abstractNumId w:val="17"/>
  </w:num>
  <w:num w:numId="25">
    <w:abstractNumId w:val="13"/>
  </w:num>
  <w:num w:numId="26">
    <w:abstractNumId w:val="0"/>
  </w:num>
  <w:num w:numId="27">
    <w:abstractNumId w:val="3"/>
  </w:num>
  <w:num w:numId="28">
    <w:abstractNumId w:val="26"/>
  </w:num>
  <w:num w:numId="29">
    <w:abstractNumId w:val="4"/>
  </w:num>
  <w:num w:numId="30">
    <w:abstractNumId w:val="32"/>
  </w:num>
  <w:num w:numId="31">
    <w:abstractNumId w:val="19"/>
  </w:num>
  <w:num w:numId="32">
    <w:abstractNumId w:val="3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E1"/>
    <w:rsid w:val="00002853"/>
    <w:rsid w:val="000106C2"/>
    <w:rsid w:val="00010D5F"/>
    <w:rsid w:val="00013EA0"/>
    <w:rsid w:val="00016F95"/>
    <w:rsid w:val="000206C9"/>
    <w:rsid w:val="000229FE"/>
    <w:rsid w:val="00030712"/>
    <w:rsid w:val="00034F4C"/>
    <w:rsid w:val="00036DE5"/>
    <w:rsid w:val="0004379D"/>
    <w:rsid w:val="000A15CA"/>
    <w:rsid w:val="000A435A"/>
    <w:rsid w:val="000A5635"/>
    <w:rsid w:val="000B4CA3"/>
    <w:rsid w:val="000B7918"/>
    <w:rsid w:val="000C7FEA"/>
    <w:rsid w:val="000D2A77"/>
    <w:rsid w:val="000F7757"/>
    <w:rsid w:val="00104096"/>
    <w:rsid w:val="001042F3"/>
    <w:rsid w:val="001150EF"/>
    <w:rsid w:val="00127A2C"/>
    <w:rsid w:val="001371AD"/>
    <w:rsid w:val="00140D0B"/>
    <w:rsid w:val="001417BE"/>
    <w:rsid w:val="00160284"/>
    <w:rsid w:val="0016611D"/>
    <w:rsid w:val="0016653E"/>
    <w:rsid w:val="001706D0"/>
    <w:rsid w:val="00176289"/>
    <w:rsid w:val="001B05E9"/>
    <w:rsid w:val="001C230A"/>
    <w:rsid w:val="001C2B6D"/>
    <w:rsid w:val="001C495B"/>
    <w:rsid w:val="001D1D98"/>
    <w:rsid w:val="001E1C3F"/>
    <w:rsid w:val="001E32B0"/>
    <w:rsid w:val="002063D0"/>
    <w:rsid w:val="002065FB"/>
    <w:rsid w:val="002228C8"/>
    <w:rsid w:val="0023716A"/>
    <w:rsid w:val="00243680"/>
    <w:rsid w:val="002544E1"/>
    <w:rsid w:val="0027636C"/>
    <w:rsid w:val="00281E8A"/>
    <w:rsid w:val="002972B2"/>
    <w:rsid w:val="002A6052"/>
    <w:rsid w:val="002B047F"/>
    <w:rsid w:val="002B300A"/>
    <w:rsid w:val="002C5E9F"/>
    <w:rsid w:val="002C6330"/>
    <w:rsid w:val="002D29BA"/>
    <w:rsid w:val="002D4095"/>
    <w:rsid w:val="002F1036"/>
    <w:rsid w:val="003041BE"/>
    <w:rsid w:val="00311E0D"/>
    <w:rsid w:val="00316A76"/>
    <w:rsid w:val="00332F68"/>
    <w:rsid w:val="00334712"/>
    <w:rsid w:val="00340F73"/>
    <w:rsid w:val="003857E1"/>
    <w:rsid w:val="003874EC"/>
    <w:rsid w:val="00387D49"/>
    <w:rsid w:val="00387FA2"/>
    <w:rsid w:val="00394917"/>
    <w:rsid w:val="0039636F"/>
    <w:rsid w:val="003978DB"/>
    <w:rsid w:val="003A13D9"/>
    <w:rsid w:val="003A6AD3"/>
    <w:rsid w:val="003B2CCE"/>
    <w:rsid w:val="003C00EC"/>
    <w:rsid w:val="003C74F4"/>
    <w:rsid w:val="003D22D0"/>
    <w:rsid w:val="003E5FBA"/>
    <w:rsid w:val="003F4AF5"/>
    <w:rsid w:val="004018D0"/>
    <w:rsid w:val="00406E01"/>
    <w:rsid w:val="00412F8D"/>
    <w:rsid w:val="00416DDD"/>
    <w:rsid w:val="00420807"/>
    <w:rsid w:val="00422488"/>
    <w:rsid w:val="00422548"/>
    <w:rsid w:val="0042772E"/>
    <w:rsid w:val="00434D2A"/>
    <w:rsid w:val="00480D64"/>
    <w:rsid w:val="00495894"/>
    <w:rsid w:val="004A1B60"/>
    <w:rsid w:val="004B0706"/>
    <w:rsid w:val="004B6027"/>
    <w:rsid w:val="004B6659"/>
    <w:rsid w:val="004D5D09"/>
    <w:rsid w:val="004E062F"/>
    <w:rsid w:val="004E22D1"/>
    <w:rsid w:val="004E2371"/>
    <w:rsid w:val="004E65AE"/>
    <w:rsid w:val="0050506F"/>
    <w:rsid w:val="00514F6C"/>
    <w:rsid w:val="00526DFF"/>
    <w:rsid w:val="00541A62"/>
    <w:rsid w:val="00542938"/>
    <w:rsid w:val="005434D1"/>
    <w:rsid w:val="00547ACB"/>
    <w:rsid w:val="00557498"/>
    <w:rsid w:val="00561A45"/>
    <w:rsid w:val="00570080"/>
    <w:rsid w:val="005734B1"/>
    <w:rsid w:val="00581969"/>
    <w:rsid w:val="00586621"/>
    <w:rsid w:val="005B146D"/>
    <w:rsid w:val="005B71E0"/>
    <w:rsid w:val="005D0523"/>
    <w:rsid w:val="005D4EE6"/>
    <w:rsid w:val="005D6F1A"/>
    <w:rsid w:val="005E5106"/>
    <w:rsid w:val="005E7A0E"/>
    <w:rsid w:val="005E7C0F"/>
    <w:rsid w:val="005F1E3F"/>
    <w:rsid w:val="005F39CB"/>
    <w:rsid w:val="00600BCA"/>
    <w:rsid w:val="0060133E"/>
    <w:rsid w:val="00613795"/>
    <w:rsid w:val="006231B8"/>
    <w:rsid w:val="006506D1"/>
    <w:rsid w:val="00663ABF"/>
    <w:rsid w:val="00667657"/>
    <w:rsid w:val="00667DEB"/>
    <w:rsid w:val="006722BB"/>
    <w:rsid w:val="00686230"/>
    <w:rsid w:val="00686575"/>
    <w:rsid w:val="00695696"/>
    <w:rsid w:val="006956C7"/>
    <w:rsid w:val="00697B5A"/>
    <w:rsid w:val="006A61C1"/>
    <w:rsid w:val="006B4DAF"/>
    <w:rsid w:val="006D31AC"/>
    <w:rsid w:val="006D3D4F"/>
    <w:rsid w:val="006D6C13"/>
    <w:rsid w:val="006E2498"/>
    <w:rsid w:val="006F62B3"/>
    <w:rsid w:val="00710E86"/>
    <w:rsid w:val="007263C6"/>
    <w:rsid w:val="0073110A"/>
    <w:rsid w:val="00746E9A"/>
    <w:rsid w:val="00754579"/>
    <w:rsid w:val="007617E4"/>
    <w:rsid w:val="00770DDF"/>
    <w:rsid w:val="007831DF"/>
    <w:rsid w:val="007A0594"/>
    <w:rsid w:val="007B0CA1"/>
    <w:rsid w:val="007B2A79"/>
    <w:rsid w:val="007D2C13"/>
    <w:rsid w:val="007D744D"/>
    <w:rsid w:val="007E656C"/>
    <w:rsid w:val="007F32CC"/>
    <w:rsid w:val="00816FE9"/>
    <w:rsid w:val="0082248F"/>
    <w:rsid w:val="00826101"/>
    <w:rsid w:val="008274C2"/>
    <w:rsid w:val="00845992"/>
    <w:rsid w:val="00864C68"/>
    <w:rsid w:val="00874233"/>
    <w:rsid w:val="008807AA"/>
    <w:rsid w:val="00884577"/>
    <w:rsid w:val="008A4E2A"/>
    <w:rsid w:val="008A62E5"/>
    <w:rsid w:val="008B1C8D"/>
    <w:rsid w:val="008C0A22"/>
    <w:rsid w:val="008C1B50"/>
    <w:rsid w:val="008C483E"/>
    <w:rsid w:val="00906B13"/>
    <w:rsid w:val="0092511D"/>
    <w:rsid w:val="00930CAE"/>
    <w:rsid w:val="00932A06"/>
    <w:rsid w:val="00945FD9"/>
    <w:rsid w:val="009462B8"/>
    <w:rsid w:val="009701BE"/>
    <w:rsid w:val="009820F1"/>
    <w:rsid w:val="009828EC"/>
    <w:rsid w:val="00995685"/>
    <w:rsid w:val="009A70C9"/>
    <w:rsid w:val="009C02CF"/>
    <w:rsid w:val="009C6601"/>
    <w:rsid w:val="009D0255"/>
    <w:rsid w:val="009D72B2"/>
    <w:rsid w:val="009E11A5"/>
    <w:rsid w:val="009E2A9B"/>
    <w:rsid w:val="009F6F93"/>
    <w:rsid w:val="00A03A33"/>
    <w:rsid w:val="00A11954"/>
    <w:rsid w:val="00A60A6A"/>
    <w:rsid w:val="00A6129D"/>
    <w:rsid w:val="00A70745"/>
    <w:rsid w:val="00A8660D"/>
    <w:rsid w:val="00A869A0"/>
    <w:rsid w:val="00A95A99"/>
    <w:rsid w:val="00A95BD1"/>
    <w:rsid w:val="00A96EBA"/>
    <w:rsid w:val="00AC2AB0"/>
    <w:rsid w:val="00AC325D"/>
    <w:rsid w:val="00AD0C48"/>
    <w:rsid w:val="00AD329A"/>
    <w:rsid w:val="00AD78DC"/>
    <w:rsid w:val="00AE44EE"/>
    <w:rsid w:val="00AF030C"/>
    <w:rsid w:val="00B02037"/>
    <w:rsid w:val="00B04C6F"/>
    <w:rsid w:val="00B05724"/>
    <w:rsid w:val="00B05EF4"/>
    <w:rsid w:val="00B12A3E"/>
    <w:rsid w:val="00B26043"/>
    <w:rsid w:val="00B31845"/>
    <w:rsid w:val="00B371A4"/>
    <w:rsid w:val="00B371C7"/>
    <w:rsid w:val="00B60C64"/>
    <w:rsid w:val="00B6427C"/>
    <w:rsid w:val="00B76FBD"/>
    <w:rsid w:val="00B85B37"/>
    <w:rsid w:val="00B9670F"/>
    <w:rsid w:val="00B97FEC"/>
    <w:rsid w:val="00BA5629"/>
    <w:rsid w:val="00BE2DFE"/>
    <w:rsid w:val="00BE3F0D"/>
    <w:rsid w:val="00C05AA9"/>
    <w:rsid w:val="00C26C16"/>
    <w:rsid w:val="00C44EBD"/>
    <w:rsid w:val="00C705CC"/>
    <w:rsid w:val="00C70B7C"/>
    <w:rsid w:val="00C77F15"/>
    <w:rsid w:val="00C87AE0"/>
    <w:rsid w:val="00CA31B5"/>
    <w:rsid w:val="00CB32CE"/>
    <w:rsid w:val="00CC2233"/>
    <w:rsid w:val="00CD0CF4"/>
    <w:rsid w:val="00CD4E3D"/>
    <w:rsid w:val="00CD7FF5"/>
    <w:rsid w:val="00CF39B3"/>
    <w:rsid w:val="00D076F4"/>
    <w:rsid w:val="00D2661D"/>
    <w:rsid w:val="00D26AB7"/>
    <w:rsid w:val="00D33D8E"/>
    <w:rsid w:val="00D45031"/>
    <w:rsid w:val="00D467A5"/>
    <w:rsid w:val="00D620BD"/>
    <w:rsid w:val="00D70D8E"/>
    <w:rsid w:val="00D83A62"/>
    <w:rsid w:val="00D937DD"/>
    <w:rsid w:val="00D9775C"/>
    <w:rsid w:val="00DA0A8C"/>
    <w:rsid w:val="00DA0F5F"/>
    <w:rsid w:val="00DA3B4D"/>
    <w:rsid w:val="00DB7D84"/>
    <w:rsid w:val="00DD0C1E"/>
    <w:rsid w:val="00DD40BC"/>
    <w:rsid w:val="00DD7257"/>
    <w:rsid w:val="00DE6BD6"/>
    <w:rsid w:val="00E0740A"/>
    <w:rsid w:val="00E140CB"/>
    <w:rsid w:val="00E36E94"/>
    <w:rsid w:val="00E42FDC"/>
    <w:rsid w:val="00E717B1"/>
    <w:rsid w:val="00E72AFC"/>
    <w:rsid w:val="00E75646"/>
    <w:rsid w:val="00E812D0"/>
    <w:rsid w:val="00E917D1"/>
    <w:rsid w:val="00EA45E6"/>
    <w:rsid w:val="00EA5356"/>
    <w:rsid w:val="00EB65BC"/>
    <w:rsid w:val="00EC32FE"/>
    <w:rsid w:val="00EC4555"/>
    <w:rsid w:val="00F13138"/>
    <w:rsid w:val="00F14D33"/>
    <w:rsid w:val="00F37823"/>
    <w:rsid w:val="00F4077B"/>
    <w:rsid w:val="00F678C9"/>
    <w:rsid w:val="00F7024E"/>
    <w:rsid w:val="00F808F7"/>
    <w:rsid w:val="00F84820"/>
    <w:rsid w:val="00FB06AF"/>
    <w:rsid w:val="00FC5E51"/>
    <w:rsid w:val="00FF1DC0"/>
    <w:rsid w:val="00FF1F56"/>
    <w:rsid w:val="00FF3336"/>
    <w:rsid w:val="00FF3E49"/>
    <w:rsid w:val="00FF5A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C4B7EC-19A1-4100-B9A3-84E604AD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2A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44E1"/>
    <w:pPr>
      <w:ind w:left="720"/>
      <w:contextualSpacing/>
    </w:pPr>
  </w:style>
  <w:style w:type="character" w:styleId="Hyperlink">
    <w:name w:val="Hyperlink"/>
    <w:basedOn w:val="Standaardalinea-lettertype"/>
    <w:uiPriority w:val="99"/>
    <w:unhideWhenUsed/>
    <w:rsid w:val="002544E1"/>
    <w:rPr>
      <w:color w:val="0563C1" w:themeColor="hyperlink"/>
      <w:u w:val="single"/>
    </w:rPr>
  </w:style>
  <w:style w:type="character" w:styleId="Onopgelostemelding">
    <w:name w:val="Unresolved Mention"/>
    <w:basedOn w:val="Standaardalinea-lettertype"/>
    <w:uiPriority w:val="99"/>
    <w:semiHidden/>
    <w:unhideWhenUsed/>
    <w:rsid w:val="002544E1"/>
    <w:rPr>
      <w:color w:val="808080"/>
      <w:shd w:val="clear" w:color="auto" w:fill="E6E6E6"/>
    </w:rPr>
  </w:style>
  <w:style w:type="paragraph" w:styleId="Normaalweb">
    <w:name w:val="Normal (Web)"/>
    <w:basedOn w:val="Standaard"/>
    <w:uiPriority w:val="99"/>
    <w:semiHidden/>
    <w:unhideWhenUsed/>
    <w:rsid w:val="002972B2"/>
    <w:pPr>
      <w:spacing w:before="100" w:beforeAutospacing="1" w:after="100" w:afterAutospacing="1" w:line="240" w:lineRule="auto"/>
    </w:pPr>
    <w:rPr>
      <w:rFonts w:ascii="Calibri" w:hAnsi="Calibri" w:cs="Calibri"/>
      <w:lang w:eastAsia="nl-BE"/>
    </w:rPr>
  </w:style>
  <w:style w:type="paragraph" w:styleId="Koptekst">
    <w:name w:val="header"/>
    <w:basedOn w:val="Standaard"/>
    <w:link w:val="KoptekstChar"/>
    <w:uiPriority w:val="99"/>
    <w:unhideWhenUsed/>
    <w:rsid w:val="00E917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7D1"/>
  </w:style>
  <w:style w:type="paragraph" w:styleId="Voettekst">
    <w:name w:val="footer"/>
    <w:basedOn w:val="Standaard"/>
    <w:link w:val="VoettekstChar"/>
    <w:uiPriority w:val="99"/>
    <w:unhideWhenUsed/>
    <w:rsid w:val="00E917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7D1"/>
  </w:style>
  <w:style w:type="character" w:styleId="Zwaar">
    <w:name w:val="Strong"/>
    <w:basedOn w:val="Standaardalinea-lettertype"/>
    <w:uiPriority w:val="22"/>
    <w:qFormat/>
    <w:rsid w:val="0042772E"/>
    <w:rPr>
      <w:b/>
      <w:bCs/>
    </w:rPr>
  </w:style>
  <w:style w:type="character" w:styleId="Nadruk">
    <w:name w:val="Emphasis"/>
    <w:basedOn w:val="Standaardalinea-lettertype"/>
    <w:uiPriority w:val="20"/>
    <w:qFormat/>
    <w:rsid w:val="00D620BD"/>
    <w:rPr>
      <w:i/>
      <w:iCs/>
    </w:rPr>
  </w:style>
  <w:style w:type="character" w:customStyle="1" w:styleId="Kop1Char">
    <w:name w:val="Kop 1 Char"/>
    <w:basedOn w:val="Standaardalinea-lettertype"/>
    <w:link w:val="Kop1"/>
    <w:uiPriority w:val="9"/>
    <w:rsid w:val="00932A0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32A06"/>
    <w:pPr>
      <w:outlineLvl w:val="9"/>
    </w:pPr>
    <w:rPr>
      <w:lang w:eastAsia="nl-BE"/>
    </w:rPr>
  </w:style>
  <w:style w:type="paragraph" w:styleId="Inhopg2">
    <w:name w:val="toc 2"/>
    <w:basedOn w:val="Standaard"/>
    <w:next w:val="Standaard"/>
    <w:autoRedefine/>
    <w:uiPriority w:val="39"/>
    <w:unhideWhenUsed/>
    <w:rsid w:val="00932A06"/>
    <w:pPr>
      <w:tabs>
        <w:tab w:val="left" w:pos="880"/>
        <w:tab w:val="right" w:leader="dot" w:pos="9062"/>
      </w:tabs>
      <w:spacing w:after="0" w:line="276" w:lineRule="auto"/>
      <w:ind w:left="220"/>
    </w:pPr>
    <w:rPr>
      <w:rFonts w:ascii="Verdana" w:eastAsia="Times New Roman" w:hAnsi="Verdana"/>
      <w:b/>
      <w:noProof/>
      <w:sz w:val="20"/>
      <w:szCs w:val="20"/>
      <w:lang w:eastAsia="nl-NL"/>
    </w:rPr>
  </w:style>
  <w:style w:type="paragraph" w:styleId="Inhopg1">
    <w:name w:val="toc 1"/>
    <w:basedOn w:val="Standaard"/>
    <w:next w:val="Standaard"/>
    <w:autoRedefine/>
    <w:uiPriority w:val="39"/>
    <w:unhideWhenUsed/>
    <w:rsid w:val="0082248F"/>
    <w:pPr>
      <w:numPr>
        <w:numId w:val="17"/>
      </w:numPr>
      <w:spacing w:after="100"/>
    </w:pPr>
    <w:rPr>
      <w:rFonts w:ascii="Verdana" w:eastAsiaTheme="minorEastAsia" w:hAnsi="Verdana" w:cs="Times New Roman"/>
      <w:b/>
      <w:sz w:val="20"/>
      <w:szCs w:val="20"/>
      <w:lang w:eastAsia="nl-BE"/>
    </w:rPr>
  </w:style>
  <w:style w:type="paragraph" w:styleId="Inhopg3">
    <w:name w:val="toc 3"/>
    <w:basedOn w:val="Standaard"/>
    <w:next w:val="Standaard"/>
    <w:autoRedefine/>
    <w:uiPriority w:val="39"/>
    <w:unhideWhenUsed/>
    <w:rsid w:val="00E75646"/>
    <w:pPr>
      <w:spacing w:after="100"/>
      <w:ind w:left="440"/>
    </w:pPr>
    <w:rPr>
      <w:rFonts w:eastAsiaTheme="minorEastAsia" w:cs="Times New Roman"/>
      <w:lang w:eastAsia="nl-BE"/>
    </w:rPr>
  </w:style>
  <w:style w:type="paragraph" w:styleId="Geenafstand">
    <w:name w:val="No Spacing"/>
    <w:uiPriority w:val="1"/>
    <w:qFormat/>
    <w:rsid w:val="00C05AA9"/>
    <w:pPr>
      <w:spacing w:after="0" w:line="240" w:lineRule="auto"/>
    </w:pPr>
  </w:style>
  <w:style w:type="character" w:styleId="GevolgdeHyperlink">
    <w:name w:val="FollowedHyperlink"/>
    <w:basedOn w:val="Standaardalinea-lettertype"/>
    <w:uiPriority w:val="99"/>
    <w:semiHidden/>
    <w:unhideWhenUsed/>
    <w:rsid w:val="0039636F"/>
    <w:rPr>
      <w:color w:val="954F72" w:themeColor="followedHyperlink"/>
      <w:u w:val="single"/>
    </w:rPr>
  </w:style>
  <w:style w:type="paragraph" w:styleId="Voetnoottekst">
    <w:name w:val="footnote text"/>
    <w:basedOn w:val="Standaard"/>
    <w:link w:val="VoetnoottekstChar"/>
    <w:uiPriority w:val="99"/>
    <w:semiHidden/>
    <w:unhideWhenUsed/>
    <w:rsid w:val="0073110A"/>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73110A"/>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731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484">
      <w:bodyDiv w:val="1"/>
      <w:marLeft w:val="0"/>
      <w:marRight w:val="0"/>
      <w:marTop w:val="0"/>
      <w:marBottom w:val="0"/>
      <w:divBdr>
        <w:top w:val="none" w:sz="0" w:space="0" w:color="auto"/>
        <w:left w:val="none" w:sz="0" w:space="0" w:color="auto"/>
        <w:bottom w:val="none" w:sz="0" w:space="0" w:color="auto"/>
        <w:right w:val="none" w:sz="0" w:space="0" w:color="auto"/>
      </w:divBdr>
    </w:div>
    <w:div w:id="177745100">
      <w:bodyDiv w:val="1"/>
      <w:marLeft w:val="0"/>
      <w:marRight w:val="0"/>
      <w:marTop w:val="0"/>
      <w:marBottom w:val="0"/>
      <w:divBdr>
        <w:top w:val="none" w:sz="0" w:space="0" w:color="auto"/>
        <w:left w:val="none" w:sz="0" w:space="0" w:color="auto"/>
        <w:bottom w:val="none" w:sz="0" w:space="0" w:color="auto"/>
        <w:right w:val="none" w:sz="0" w:space="0" w:color="auto"/>
      </w:divBdr>
    </w:div>
    <w:div w:id="439223292">
      <w:bodyDiv w:val="1"/>
      <w:marLeft w:val="0"/>
      <w:marRight w:val="0"/>
      <w:marTop w:val="0"/>
      <w:marBottom w:val="0"/>
      <w:divBdr>
        <w:top w:val="none" w:sz="0" w:space="0" w:color="auto"/>
        <w:left w:val="none" w:sz="0" w:space="0" w:color="auto"/>
        <w:bottom w:val="none" w:sz="0" w:space="0" w:color="auto"/>
        <w:right w:val="none" w:sz="0" w:space="0" w:color="auto"/>
      </w:divBdr>
    </w:div>
    <w:div w:id="442388391">
      <w:bodyDiv w:val="1"/>
      <w:marLeft w:val="0"/>
      <w:marRight w:val="0"/>
      <w:marTop w:val="0"/>
      <w:marBottom w:val="0"/>
      <w:divBdr>
        <w:top w:val="none" w:sz="0" w:space="0" w:color="auto"/>
        <w:left w:val="none" w:sz="0" w:space="0" w:color="auto"/>
        <w:bottom w:val="none" w:sz="0" w:space="0" w:color="auto"/>
        <w:right w:val="none" w:sz="0" w:space="0" w:color="auto"/>
      </w:divBdr>
    </w:div>
    <w:div w:id="564801834">
      <w:bodyDiv w:val="1"/>
      <w:marLeft w:val="0"/>
      <w:marRight w:val="0"/>
      <w:marTop w:val="0"/>
      <w:marBottom w:val="0"/>
      <w:divBdr>
        <w:top w:val="none" w:sz="0" w:space="0" w:color="auto"/>
        <w:left w:val="none" w:sz="0" w:space="0" w:color="auto"/>
        <w:bottom w:val="none" w:sz="0" w:space="0" w:color="auto"/>
        <w:right w:val="none" w:sz="0" w:space="0" w:color="auto"/>
      </w:divBdr>
    </w:div>
    <w:div w:id="722875456">
      <w:bodyDiv w:val="1"/>
      <w:marLeft w:val="0"/>
      <w:marRight w:val="0"/>
      <w:marTop w:val="0"/>
      <w:marBottom w:val="0"/>
      <w:divBdr>
        <w:top w:val="none" w:sz="0" w:space="0" w:color="auto"/>
        <w:left w:val="none" w:sz="0" w:space="0" w:color="auto"/>
        <w:bottom w:val="none" w:sz="0" w:space="0" w:color="auto"/>
        <w:right w:val="none" w:sz="0" w:space="0" w:color="auto"/>
      </w:divBdr>
    </w:div>
    <w:div w:id="774592022">
      <w:bodyDiv w:val="1"/>
      <w:marLeft w:val="0"/>
      <w:marRight w:val="0"/>
      <w:marTop w:val="0"/>
      <w:marBottom w:val="0"/>
      <w:divBdr>
        <w:top w:val="none" w:sz="0" w:space="0" w:color="auto"/>
        <w:left w:val="none" w:sz="0" w:space="0" w:color="auto"/>
        <w:bottom w:val="none" w:sz="0" w:space="0" w:color="auto"/>
        <w:right w:val="none" w:sz="0" w:space="0" w:color="auto"/>
      </w:divBdr>
    </w:div>
    <w:div w:id="1066997880">
      <w:bodyDiv w:val="1"/>
      <w:marLeft w:val="0"/>
      <w:marRight w:val="0"/>
      <w:marTop w:val="0"/>
      <w:marBottom w:val="0"/>
      <w:divBdr>
        <w:top w:val="none" w:sz="0" w:space="0" w:color="auto"/>
        <w:left w:val="none" w:sz="0" w:space="0" w:color="auto"/>
        <w:bottom w:val="none" w:sz="0" w:space="0" w:color="auto"/>
        <w:right w:val="none" w:sz="0" w:space="0" w:color="auto"/>
      </w:divBdr>
    </w:div>
    <w:div w:id="1211334296">
      <w:bodyDiv w:val="1"/>
      <w:marLeft w:val="0"/>
      <w:marRight w:val="0"/>
      <w:marTop w:val="0"/>
      <w:marBottom w:val="0"/>
      <w:divBdr>
        <w:top w:val="none" w:sz="0" w:space="0" w:color="auto"/>
        <w:left w:val="none" w:sz="0" w:space="0" w:color="auto"/>
        <w:bottom w:val="none" w:sz="0" w:space="0" w:color="auto"/>
        <w:right w:val="none" w:sz="0" w:space="0" w:color="auto"/>
      </w:divBdr>
    </w:div>
    <w:div w:id="1259288479">
      <w:bodyDiv w:val="1"/>
      <w:marLeft w:val="0"/>
      <w:marRight w:val="0"/>
      <w:marTop w:val="0"/>
      <w:marBottom w:val="0"/>
      <w:divBdr>
        <w:top w:val="none" w:sz="0" w:space="0" w:color="auto"/>
        <w:left w:val="none" w:sz="0" w:space="0" w:color="auto"/>
        <w:bottom w:val="none" w:sz="0" w:space="0" w:color="auto"/>
        <w:right w:val="none" w:sz="0" w:space="0" w:color="auto"/>
      </w:divBdr>
    </w:div>
    <w:div w:id="1314411306">
      <w:bodyDiv w:val="1"/>
      <w:marLeft w:val="0"/>
      <w:marRight w:val="0"/>
      <w:marTop w:val="0"/>
      <w:marBottom w:val="0"/>
      <w:divBdr>
        <w:top w:val="none" w:sz="0" w:space="0" w:color="auto"/>
        <w:left w:val="none" w:sz="0" w:space="0" w:color="auto"/>
        <w:bottom w:val="none" w:sz="0" w:space="0" w:color="auto"/>
        <w:right w:val="none" w:sz="0" w:space="0" w:color="auto"/>
      </w:divBdr>
    </w:div>
    <w:div w:id="1381395326">
      <w:bodyDiv w:val="1"/>
      <w:marLeft w:val="0"/>
      <w:marRight w:val="0"/>
      <w:marTop w:val="0"/>
      <w:marBottom w:val="0"/>
      <w:divBdr>
        <w:top w:val="none" w:sz="0" w:space="0" w:color="auto"/>
        <w:left w:val="none" w:sz="0" w:space="0" w:color="auto"/>
        <w:bottom w:val="none" w:sz="0" w:space="0" w:color="auto"/>
        <w:right w:val="none" w:sz="0" w:space="0" w:color="auto"/>
      </w:divBdr>
    </w:div>
    <w:div w:id="1408651519">
      <w:bodyDiv w:val="1"/>
      <w:marLeft w:val="0"/>
      <w:marRight w:val="0"/>
      <w:marTop w:val="0"/>
      <w:marBottom w:val="0"/>
      <w:divBdr>
        <w:top w:val="none" w:sz="0" w:space="0" w:color="auto"/>
        <w:left w:val="none" w:sz="0" w:space="0" w:color="auto"/>
        <w:bottom w:val="none" w:sz="0" w:space="0" w:color="auto"/>
        <w:right w:val="none" w:sz="0" w:space="0" w:color="auto"/>
      </w:divBdr>
    </w:div>
    <w:div w:id="1443762554">
      <w:bodyDiv w:val="1"/>
      <w:marLeft w:val="0"/>
      <w:marRight w:val="0"/>
      <w:marTop w:val="0"/>
      <w:marBottom w:val="0"/>
      <w:divBdr>
        <w:top w:val="none" w:sz="0" w:space="0" w:color="auto"/>
        <w:left w:val="none" w:sz="0" w:space="0" w:color="auto"/>
        <w:bottom w:val="none" w:sz="0" w:space="0" w:color="auto"/>
        <w:right w:val="none" w:sz="0" w:space="0" w:color="auto"/>
      </w:divBdr>
    </w:div>
    <w:div w:id="1552768774">
      <w:bodyDiv w:val="1"/>
      <w:marLeft w:val="0"/>
      <w:marRight w:val="0"/>
      <w:marTop w:val="0"/>
      <w:marBottom w:val="0"/>
      <w:divBdr>
        <w:top w:val="none" w:sz="0" w:space="0" w:color="auto"/>
        <w:left w:val="none" w:sz="0" w:space="0" w:color="auto"/>
        <w:bottom w:val="none" w:sz="0" w:space="0" w:color="auto"/>
        <w:right w:val="none" w:sz="0" w:space="0" w:color="auto"/>
      </w:divBdr>
    </w:div>
    <w:div w:id="1635678217">
      <w:bodyDiv w:val="1"/>
      <w:marLeft w:val="0"/>
      <w:marRight w:val="0"/>
      <w:marTop w:val="0"/>
      <w:marBottom w:val="0"/>
      <w:divBdr>
        <w:top w:val="none" w:sz="0" w:space="0" w:color="auto"/>
        <w:left w:val="none" w:sz="0" w:space="0" w:color="auto"/>
        <w:bottom w:val="none" w:sz="0" w:space="0" w:color="auto"/>
        <w:right w:val="none" w:sz="0" w:space="0" w:color="auto"/>
      </w:divBdr>
    </w:div>
    <w:div w:id="1751731005">
      <w:bodyDiv w:val="1"/>
      <w:marLeft w:val="0"/>
      <w:marRight w:val="0"/>
      <w:marTop w:val="0"/>
      <w:marBottom w:val="0"/>
      <w:divBdr>
        <w:top w:val="none" w:sz="0" w:space="0" w:color="auto"/>
        <w:left w:val="none" w:sz="0" w:space="0" w:color="auto"/>
        <w:bottom w:val="none" w:sz="0" w:space="0" w:color="auto"/>
        <w:right w:val="none" w:sz="0" w:space="0" w:color="auto"/>
      </w:divBdr>
    </w:div>
    <w:div w:id="17801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ntelzorgers.be" TargetMode="External"/><Relationship Id="rId18" Type="http://schemas.openxmlformats.org/officeDocument/2006/relationships/hyperlink" Target="http://www.alzheimerliga.be/gallery/documents/ledenblad-alzheimer/informatieblad-nr120-fina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ilde.lamers@alzheimerliga.be" TargetMode="External"/><Relationship Id="rId7" Type="http://schemas.openxmlformats.org/officeDocument/2006/relationships/hyperlink" Target="http://www.alzheimerliga.be/gallery/documents/wie-zijn-we/nieuwe-statuten-alzheimer-liga-vlaanderen-vzw.pdf" TargetMode="External"/><Relationship Id="rId12" Type="http://schemas.openxmlformats.org/officeDocument/2006/relationships/hyperlink" Target="https://www.ucll.be/exergames" TargetMode="External"/><Relationship Id="rId17" Type="http://schemas.openxmlformats.org/officeDocument/2006/relationships/hyperlink" Target="http://www.armb.be/index.php?id=30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ademiegeneeskunde.be/prijzen-geneeskunde"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yathomewithdementia.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zheimerliga.be" TargetMode="External"/><Relationship Id="rId23" Type="http://schemas.openxmlformats.org/officeDocument/2006/relationships/header" Target="header1.xml"/><Relationship Id="rId10" Type="http://schemas.openxmlformats.org/officeDocument/2006/relationships/hyperlink" Target="https://roadmap-alzheimer.org/" TargetMode="External"/><Relationship Id="rId19" Type="http://schemas.openxmlformats.org/officeDocument/2006/relationships/hyperlink" Target="http://www.alzheimerliga.be/wetenschap/" TargetMode="External"/><Relationship Id="rId4" Type="http://schemas.openxmlformats.org/officeDocument/2006/relationships/webSettings" Target="webSettings.xml"/><Relationship Id="rId9" Type="http://schemas.openxmlformats.org/officeDocument/2006/relationships/hyperlink" Target="https://www.kuleuven.be/lucas/nl/Onderzoek/Communicatie_Participatie_Zorgrelatie/VIND" TargetMode="External"/><Relationship Id="rId14" Type="http://schemas.openxmlformats.org/officeDocument/2006/relationships/hyperlink" Target="https://global.generationprogram.com"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alzheimerliga.be" TargetMode="External"/><Relationship Id="rId2" Type="http://schemas.openxmlformats.org/officeDocument/2006/relationships/image" Target="media/image50.png"/><Relationship Id="rId1" Type="http://schemas.openxmlformats.org/officeDocument/2006/relationships/image" Target="media/image5.png"/><Relationship Id="rId5" Type="http://schemas.openxmlformats.org/officeDocument/2006/relationships/hyperlink" Target="http://www.jongdementie.info" TargetMode="External"/><Relationship Id="rId4" Type="http://schemas.openxmlformats.org/officeDocument/2006/relationships/hyperlink" Target="mailto:secretariaat@alzheimerlig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4695</Words>
  <Characters>25824</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hilde.lamers@alzheimerligavlaanderen.be</dc:creator>
  <cp:keywords/>
  <dc:description/>
  <cp:lastModifiedBy>Linda Vandeveire</cp:lastModifiedBy>
  <cp:revision>2</cp:revision>
  <dcterms:created xsi:type="dcterms:W3CDTF">2019-01-02T23:50:00Z</dcterms:created>
  <dcterms:modified xsi:type="dcterms:W3CDTF">2019-01-02T23:50:00Z</dcterms:modified>
</cp:coreProperties>
</file>